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86BC2" w14:textId="2EB4F20E" w:rsidR="00801696" w:rsidRPr="00204BF2" w:rsidRDefault="00801696" w:rsidP="00801696">
      <w:pPr>
        <w:widowControl w:val="0"/>
        <w:tabs>
          <w:tab w:val="right" w:pos="9639"/>
        </w:tabs>
        <w:spacing w:after="0"/>
        <w:rPr>
          <w:rFonts w:ascii="Arial" w:eastAsia="MS Mincho" w:hAnsi="Arial" w:cs="Arial"/>
          <w:b/>
          <w:bCs/>
          <w:i/>
          <w:sz w:val="24"/>
          <w:szCs w:val="24"/>
        </w:rPr>
      </w:pPr>
      <w:bookmarkStart w:id="0" w:name="_Hlk48597134"/>
      <w:proofErr w:type="spellStart"/>
      <w:r w:rsidRPr="00204BF2">
        <w:rPr>
          <w:rFonts w:ascii="Arial" w:eastAsia="MS Mincho" w:hAnsi="Arial" w:cs="Arial"/>
          <w:b/>
          <w:bCs/>
          <w:sz w:val="24"/>
          <w:szCs w:val="24"/>
        </w:rPr>
        <w:t>3GPP</w:t>
      </w:r>
      <w:proofErr w:type="spellEnd"/>
      <w:r w:rsidRPr="00204BF2">
        <w:rPr>
          <w:rFonts w:ascii="Arial" w:eastAsia="MS Mincho" w:hAnsi="Arial" w:cs="Arial"/>
          <w:b/>
          <w:bCs/>
          <w:sz w:val="24"/>
          <w:szCs w:val="24"/>
        </w:rPr>
        <w:t xml:space="preserve"> T</w:t>
      </w:r>
      <w:bookmarkStart w:id="1" w:name="_Ref452454252"/>
      <w:bookmarkEnd w:id="1"/>
      <w:r w:rsidRPr="00204BF2">
        <w:rPr>
          <w:rFonts w:ascii="Arial" w:eastAsia="MS Mincho" w:hAnsi="Arial" w:cs="Arial"/>
          <w:b/>
          <w:bCs/>
          <w:sz w:val="24"/>
          <w:szCs w:val="24"/>
        </w:rPr>
        <w:t xml:space="preserve">SG-RAN </w:t>
      </w:r>
      <w:proofErr w:type="spellStart"/>
      <w:r w:rsidRPr="00204BF2">
        <w:rPr>
          <w:rFonts w:ascii="Arial" w:eastAsia="MS Mincho" w:hAnsi="Arial" w:cs="Arial"/>
          <w:b/>
          <w:sz w:val="24"/>
          <w:szCs w:val="24"/>
        </w:rPr>
        <w:t>WG2</w:t>
      </w:r>
      <w:proofErr w:type="spellEnd"/>
      <w:r w:rsidRPr="00204BF2">
        <w:rPr>
          <w:rFonts w:ascii="Arial" w:eastAsia="MS Mincho" w:hAnsi="Arial" w:cs="Arial"/>
          <w:b/>
          <w:sz w:val="24"/>
          <w:szCs w:val="24"/>
        </w:rPr>
        <w:t xml:space="preserve"> Meeting #11</w:t>
      </w:r>
      <w:r>
        <w:rPr>
          <w:rFonts w:ascii="Arial" w:eastAsia="MS Mincho" w:hAnsi="Arial" w:cs="Arial"/>
          <w:b/>
          <w:sz w:val="24"/>
          <w:szCs w:val="24"/>
        </w:rPr>
        <w:t>3</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proofErr w:type="spellStart"/>
      <w:r w:rsidRPr="00204BF2">
        <w:rPr>
          <w:rFonts w:ascii="Arial" w:eastAsia="MS Mincho" w:hAnsi="Arial" w:cs="Arial"/>
          <w:b/>
          <w:bCs/>
          <w:sz w:val="24"/>
          <w:szCs w:val="24"/>
        </w:rPr>
        <w:t>R2</w:t>
      </w:r>
      <w:proofErr w:type="spellEnd"/>
      <w:r w:rsidRPr="00204BF2">
        <w:rPr>
          <w:rFonts w:ascii="Arial" w:eastAsia="MS Mincho" w:hAnsi="Arial" w:cs="Arial"/>
          <w:b/>
          <w:bCs/>
          <w:sz w:val="24"/>
          <w:szCs w:val="24"/>
        </w:rPr>
        <w:t>-2</w:t>
      </w:r>
      <w:r>
        <w:rPr>
          <w:rFonts w:ascii="Arial" w:eastAsia="MS Mincho" w:hAnsi="Arial" w:cs="Arial"/>
          <w:b/>
          <w:bCs/>
          <w:sz w:val="24"/>
          <w:szCs w:val="24"/>
        </w:rPr>
        <w:t>10014</w:t>
      </w:r>
      <w:r w:rsidR="009F44AB">
        <w:rPr>
          <w:rFonts w:ascii="Arial" w:eastAsia="MS Mincho" w:hAnsi="Arial" w:cs="Arial"/>
          <w:b/>
          <w:bCs/>
          <w:sz w:val="24"/>
          <w:szCs w:val="24"/>
        </w:rPr>
        <w:t>1</w:t>
      </w:r>
    </w:p>
    <w:p w14:paraId="32DB597E" w14:textId="29EAC2A0" w:rsidR="007775F7" w:rsidRPr="00E64421" w:rsidRDefault="00801696" w:rsidP="00801696">
      <w:pPr>
        <w:tabs>
          <w:tab w:val="left" w:pos="1979"/>
        </w:tabs>
        <w:snapToGrid w:val="0"/>
        <w:spacing w:after="0" w:line="240" w:lineRule="auto"/>
        <w:rPr>
          <w:rFonts w:ascii="Arial Unicode MS" w:eastAsia="Arial Unicode MS" w:hAnsi="Arial Unicode MS" w:cs="Arial Unicode MS"/>
          <w:b/>
          <w:bCs/>
          <w:sz w:val="24"/>
          <w:lang w:val="en-US" w:eastAsia="en-US"/>
        </w:rPr>
      </w:pPr>
      <w:r w:rsidRPr="00B5591E">
        <w:rPr>
          <w:rFonts w:ascii="Arial" w:eastAsia="MS Mincho" w:hAnsi="Arial"/>
          <w:b/>
          <w:bCs/>
          <w:sz w:val="24"/>
          <w:szCs w:val="24"/>
        </w:rPr>
        <w:t xml:space="preserve">Online, </w:t>
      </w:r>
      <w:r>
        <w:rPr>
          <w:rFonts w:ascii="Arial" w:eastAsia="MS Mincho" w:hAnsi="Arial"/>
          <w:b/>
          <w:bCs/>
          <w:sz w:val="24"/>
          <w:szCs w:val="24"/>
        </w:rPr>
        <w:t>January</w:t>
      </w:r>
      <w:r w:rsidRPr="00B5591E">
        <w:rPr>
          <w:rFonts w:ascii="Arial" w:eastAsia="MS Mincho" w:hAnsi="Arial"/>
          <w:b/>
          <w:bCs/>
          <w:sz w:val="24"/>
          <w:szCs w:val="24"/>
        </w:rPr>
        <w:t xml:space="preserve"> 2</w:t>
      </w:r>
      <w:r>
        <w:rPr>
          <w:rFonts w:ascii="Arial" w:eastAsia="MS Mincho" w:hAnsi="Arial"/>
          <w:b/>
          <w:bCs/>
          <w:sz w:val="24"/>
          <w:szCs w:val="24"/>
        </w:rPr>
        <w:t>5</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February 5</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0"/>
      <w:r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83B0A45"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A46F3C">
        <w:rPr>
          <w:rFonts w:ascii="Arial" w:hAnsi="Arial" w:cs="Arial"/>
          <w:b/>
          <w:bCs/>
          <w:szCs w:val="24"/>
          <w:lang w:val="en-US" w:eastAsia="en-US"/>
        </w:rPr>
        <w:t>Supporting Small Data Transmission via RA Procedure</w:t>
      </w:r>
    </w:p>
    <w:p w14:paraId="71383C8D" w14:textId="01CD0183"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424CCA">
        <w:rPr>
          <w:rFonts w:ascii="Arial" w:hAnsi="Arial" w:cs="Arial"/>
          <w:b/>
          <w:bCs/>
          <w:szCs w:val="24"/>
          <w:lang w:val="en-US" w:eastAsia="en-US"/>
        </w:rPr>
        <w:t>8</w:t>
      </w:r>
      <w:r w:rsidR="00A45D8B" w:rsidRPr="00E64421">
        <w:rPr>
          <w:rFonts w:ascii="Arial" w:hAnsi="Arial" w:cs="Arial"/>
          <w:b/>
          <w:bCs/>
          <w:szCs w:val="24"/>
          <w:lang w:val="en-US" w:eastAsia="en-US"/>
        </w:rPr>
        <w:t>.</w:t>
      </w:r>
      <w:r w:rsidR="00424CCA">
        <w:rPr>
          <w:rFonts w:ascii="Arial" w:hAnsi="Arial" w:cs="Arial"/>
          <w:b/>
          <w:bCs/>
          <w:szCs w:val="24"/>
          <w:lang w:val="en-US" w:eastAsia="en-US"/>
        </w:rPr>
        <w:t>6</w:t>
      </w:r>
      <w:r w:rsidR="00A45D8B" w:rsidRPr="00E64421">
        <w:rPr>
          <w:rFonts w:ascii="Arial" w:hAnsi="Arial" w:cs="Arial"/>
          <w:b/>
          <w:bCs/>
          <w:szCs w:val="24"/>
          <w:lang w:val="en-US" w:eastAsia="en-US"/>
        </w:rPr>
        <w:t>.</w:t>
      </w:r>
      <w:r w:rsidR="00220D2E">
        <w:rPr>
          <w:rFonts w:ascii="Arial" w:hAnsi="Arial" w:cs="Arial"/>
          <w:b/>
          <w:bCs/>
          <w:szCs w:val="24"/>
          <w:lang w:val="en-US" w:eastAsia="en-US"/>
        </w:rPr>
        <w:t>4</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28FC5726" w14:textId="744B152F" w:rsidR="00CF63E1" w:rsidRDefault="00CF63E1" w:rsidP="00DE7825">
      <w:pPr>
        <w:spacing w:line="240" w:lineRule="auto"/>
        <w:rPr>
          <w:noProof/>
          <w:lang w:eastAsia="ko-KR"/>
        </w:rPr>
      </w:pPr>
      <w:r>
        <w:rPr>
          <w:noProof/>
          <w:lang w:eastAsia="ko-KR"/>
        </w:rPr>
        <w:t xml:space="preserve">In </w:t>
      </w:r>
      <w:r w:rsidR="005C3A52">
        <w:rPr>
          <w:noProof/>
          <w:lang w:eastAsia="ko-KR"/>
        </w:rPr>
        <w:t>past</w:t>
      </w:r>
      <w:r>
        <w:rPr>
          <w:noProof/>
          <w:lang w:eastAsia="ko-KR"/>
        </w:rPr>
        <w:t xml:space="preserve"> RAN2 meeting</w:t>
      </w:r>
      <w:r w:rsidR="005C3A52">
        <w:rPr>
          <w:noProof/>
          <w:lang w:eastAsia="ko-KR"/>
        </w:rPr>
        <w:t>s</w:t>
      </w:r>
      <w:r w:rsidR="00937587">
        <w:rPr>
          <w:noProof/>
          <w:lang w:eastAsia="ko-KR"/>
        </w:rPr>
        <w:t xml:space="preserve"> [1]</w:t>
      </w:r>
      <w:r w:rsidR="005C3A52">
        <w:rPr>
          <w:noProof/>
          <w:lang w:eastAsia="ko-KR"/>
        </w:rPr>
        <w:t>[2]</w:t>
      </w:r>
      <w:r>
        <w:rPr>
          <w:noProof/>
          <w:lang w:eastAsia="ko-KR"/>
        </w:rPr>
        <w:t xml:space="preserve">, the following agreements </w:t>
      </w:r>
      <w:r w:rsidR="002D42A5">
        <w:rPr>
          <w:noProof/>
          <w:lang w:eastAsia="ko-KR"/>
        </w:rPr>
        <w:t xml:space="preserve">regarding RACH-SDT </w:t>
      </w:r>
      <w:r>
        <w:rPr>
          <w:noProof/>
          <w:lang w:eastAsia="ko-KR"/>
        </w:rPr>
        <w:t>had been achieved:</w:t>
      </w:r>
    </w:p>
    <w:tbl>
      <w:tblPr>
        <w:tblStyle w:val="ac"/>
        <w:tblW w:w="0" w:type="auto"/>
        <w:tblLook w:val="04A0" w:firstRow="1" w:lastRow="0" w:firstColumn="1" w:lastColumn="0" w:noHBand="0" w:noVBand="1"/>
      </w:tblPr>
      <w:tblGrid>
        <w:gridCol w:w="9855"/>
      </w:tblGrid>
      <w:tr w:rsidR="00CF63E1" w14:paraId="2A47E540" w14:textId="77777777" w:rsidTr="00997B3A">
        <w:tc>
          <w:tcPr>
            <w:tcW w:w="9855" w:type="dxa"/>
          </w:tcPr>
          <w:p w14:paraId="73A822BF" w14:textId="77777777" w:rsidR="00CF63E1" w:rsidRPr="00DD06C9" w:rsidRDefault="00CF63E1" w:rsidP="00997B3A">
            <w:pPr>
              <w:spacing w:line="240" w:lineRule="auto"/>
              <w:rPr>
                <w:rFonts w:ascii="Arial" w:eastAsia="Malgun Gothic" w:hAnsi="Arial" w:cs="Arial"/>
                <w:b/>
                <w:noProof/>
                <w:lang w:eastAsia="ko-KR"/>
              </w:rPr>
            </w:pPr>
            <w:r w:rsidRPr="00DD06C9">
              <w:rPr>
                <w:rFonts w:ascii="Arial" w:hAnsi="Arial" w:cs="Arial"/>
                <w:b/>
                <w:noProof/>
                <w:sz w:val="21"/>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p w14:paraId="57295326" w14:textId="394000B4" w:rsidR="00CF63E1" w:rsidRPr="00605FC8" w:rsidRDefault="00CF63E1" w:rsidP="00A36EEF">
            <w:pPr>
              <w:pStyle w:val="af6"/>
              <w:numPr>
                <w:ilvl w:val="0"/>
                <w:numId w:val="9"/>
              </w:numPr>
              <w:ind w:firstLineChars="0"/>
              <w:rPr>
                <w:noProof/>
                <w:sz w:val="20"/>
                <w:lang w:eastAsia="ko-KR"/>
              </w:rPr>
            </w:pPr>
            <w:r w:rsidRPr="00605FC8">
              <w:rPr>
                <w:noProof/>
                <w:sz w:val="20"/>
                <w:lang w:eastAsia="ko-KR"/>
              </w:rPr>
              <w:t>Small data transmission with RRC message is supported as baseline for RA-based and CG based schemes.</w:t>
            </w:r>
          </w:p>
          <w:p w14:paraId="6767B0C5" w14:textId="77777777" w:rsidR="00CF63E1" w:rsidRPr="00605FC8" w:rsidRDefault="00CF63E1" w:rsidP="00A36EEF">
            <w:pPr>
              <w:pStyle w:val="af6"/>
              <w:numPr>
                <w:ilvl w:val="0"/>
                <w:numId w:val="9"/>
              </w:numPr>
              <w:ind w:firstLineChars="0"/>
              <w:rPr>
                <w:noProof/>
                <w:sz w:val="20"/>
                <w:lang w:eastAsia="ko-KR"/>
              </w:rPr>
            </w:pPr>
            <w:r w:rsidRPr="00605FC8">
              <w:rPr>
                <w:noProof/>
                <w:sz w:val="20"/>
                <w:lang w:eastAsia="ko-KR"/>
              </w:rPr>
              <w:t xml:space="preserve">The 2-step RACH or 4-step RACH should be applied to RACH based uplink small data transmission in RRC_INACTIVE. </w:t>
            </w:r>
          </w:p>
          <w:p w14:paraId="0FF558DA" w14:textId="09768255" w:rsidR="00CF63E1" w:rsidRPr="00605FC8" w:rsidRDefault="00CF63E1" w:rsidP="00A36EEF">
            <w:pPr>
              <w:pStyle w:val="af6"/>
              <w:numPr>
                <w:ilvl w:val="0"/>
                <w:numId w:val="9"/>
              </w:numPr>
              <w:ind w:firstLineChars="0"/>
              <w:rPr>
                <w:noProof/>
                <w:sz w:val="20"/>
                <w:lang w:eastAsia="ko-KR"/>
              </w:rPr>
            </w:pPr>
            <w:r w:rsidRPr="00605FC8">
              <w:rPr>
                <w:noProof/>
                <w:sz w:val="20"/>
                <w:lang w:eastAsia="ko-KR"/>
              </w:rPr>
              <w:t xml:space="preserve">The uplink small data can be sent in MSGA of 2-step RACH or msg3 of 4-step RACH. </w:t>
            </w:r>
          </w:p>
          <w:p w14:paraId="79DCBAF0" w14:textId="77777777" w:rsidR="00F01720" w:rsidRPr="00605FC8" w:rsidRDefault="00F01720" w:rsidP="00A36EEF">
            <w:pPr>
              <w:pStyle w:val="af6"/>
              <w:numPr>
                <w:ilvl w:val="0"/>
                <w:numId w:val="9"/>
              </w:numPr>
              <w:ind w:firstLineChars="0"/>
              <w:rPr>
                <w:noProof/>
                <w:sz w:val="20"/>
                <w:lang w:eastAsia="ko-KR"/>
              </w:rPr>
            </w:pPr>
            <w:r w:rsidRPr="00605FC8">
              <w:rPr>
                <w:noProof/>
                <w:sz w:val="20"/>
                <w:lang w:eastAsia="ko-KR"/>
              </w:rPr>
              <w:t>For RACH based solutions, upon successful completion of contention resolution, the UE shall monitor the C-</w:t>
            </w:r>
            <w:proofErr w:type="spellStart"/>
            <w:r w:rsidRPr="00605FC8">
              <w:rPr>
                <w:noProof/>
                <w:sz w:val="20"/>
                <w:lang w:eastAsia="ko-KR"/>
              </w:rPr>
              <w:t>RNTI</w:t>
            </w:r>
            <w:proofErr w:type="spellEnd"/>
            <w:r w:rsidRPr="00605FC8">
              <w:rPr>
                <w:noProof/>
                <w:sz w:val="20"/>
                <w:lang w:eastAsia="ko-KR"/>
              </w:rPr>
              <w:t>.</w:t>
            </w:r>
          </w:p>
          <w:p w14:paraId="23FC8499" w14:textId="77777777" w:rsidR="00F01720" w:rsidRPr="00605FC8" w:rsidRDefault="00F01720" w:rsidP="00A36EEF">
            <w:pPr>
              <w:pStyle w:val="af6"/>
              <w:numPr>
                <w:ilvl w:val="0"/>
                <w:numId w:val="9"/>
              </w:numPr>
              <w:ind w:firstLineChars="0"/>
              <w:rPr>
                <w:noProof/>
                <w:sz w:val="20"/>
                <w:lang w:eastAsia="ko-KR"/>
              </w:rPr>
            </w:pPr>
            <w:r w:rsidRPr="00605FC8">
              <w:rPr>
                <w:noProof/>
                <w:sz w:val="20"/>
                <w:lang w:eastAsia="ko-KR"/>
              </w:rPr>
              <w:t xml:space="preserve">Determine if </w:t>
            </w:r>
            <w:proofErr w:type="spellStart"/>
            <w:r w:rsidRPr="00605FC8">
              <w:rPr>
                <w:noProof/>
                <w:sz w:val="20"/>
                <w:lang w:eastAsia="ko-KR"/>
              </w:rPr>
              <w:t>RAN1</w:t>
            </w:r>
            <w:proofErr w:type="spellEnd"/>
            <w:r w:rsidRPr="00605FC8">
              <w:rPr>
                <w:noProof/>
                <w:sz w:val="20"/>
                <w:lang w:eastAsia="ko-KR"/>
              </w:rPr>
              <w:t xml:space="preserve"> LS is needed later – current list of possible questions input on the coreset/search space for the C-</w:t>
            </w:r>
            <w:proofErr w:type="spellStart"/>
            <w:r w:rsidRPr="00605FC8">
              <w:rPr>
                <w:noProof/>
                <w:sz w:val="20"/>
                <w:lang w:eastAsia="ko-KR"/>
              </w:rPr>
              <w:t>RNTI</w:t>
            </w:r>
            <w:proofErr w:type="spellEnd"/>
            <w:r w:rsidRPr="00605FC8">
              <w:rPr>
                <w:noProof/>
                <w:sz w:val="20"/>
                <w:lang w:eastAsia="ko-KR"/>
              </w:rPr>
              <w:t xml:space="preserve"> (i.e. is it common or dedicated).</w:t>
            </w:r>
          </w:p>
          <w:p w14:paraId="29779B5A" w14:textId="77777777" w:rsidR="00F01720" w:rsidRPr="00605FC8" w:rsidRDefault="00F01720" w:rsidP="00A36EEF">
            <w:pPr>
              <w:pStyle w:val="af6"/>
              <w:numPr>
                <w:ilvl w:val="0"/>
                <w:numId w:val="9"/>
              </w:numPr>
              <w:ind w:firstLineChars="0"/>
              <w:rPr>
                <w:noProof/>
                <w:sz w:val="20"/>
                <w:lang w:eastAsia="ko-KR"/>
              </w:rPr>
            </w:pPr>
            <w:r w:rsidRPr="00605FC8">
              <w:rPr>
                <w:noProof/>
                <w:sz w:val="20"/>
                <w:lang w:eastAsia="ko-KR"/>
              </w:rPr>
              <w:t>As a baseline, the RACH resource i.e. (</w:t>
            </w:r>
            <w:proofErr w:type="spellStart"/>
            <w:r w:rsidRPr="00605FC8">
              <w:rPr>
                <w:noProof/>
                <w:sz w:val="20"/>
                <w:lang w:eastAsia="ko-KR"/>
              </w:rPr>
              <w:t>RO+preamble</w:t>
            </w:r>
            <w:proofErr w:type="spellEnd"/>
            <w:r w:rsidRPr="00605FC8">
              <w:rPr>
                <w:noProof/>
                <w:sz w:val="20"/>
                <w:lang w:eastAsia="ko-KR"/>
              </w:rPr>
              <w:t xml:space="preserve"> combination) is different between </w:t>
            </w:r>
            <w:proofErr w:type="spellStart"/>
            <w:r w:rsidRPr="00605FC8">
              <w:rPr>
                <w:noProof/>
                <w:sz w:val="20"/>
                <w:lang w:eastAsia="ko-KR"/>
              </w:rPr>
              <w:t>SDT</w:t>
            </w:r>
            <w:proofErr w:type="spellEnd"/>
            <w:r w:rsidRPr="00605FC8">
              <w:rPr>
                <w:noProof/>
                <w:sz w:val="20"/>
                <w:lang w:eastAsia="ko-KR"/>
              </w:rPr>
              <w:t xml:space="preserve"> and non-</w:t>
            </w:r>
            <w:proofErr w:type="spellStart"/>
            <w:r w:rsidRPr="00605FC8">
              <w:rPr>
                <w:noProof/>
                <w:sz w:val="20"/>
                <w:lang w:eastAsia="ko-KR"/>
              </w:rPr>
              <w:t>SDT</w:t>
            </w:r>
            <w:proofErr w:type="spellEnd"/>
          </w:p>
          <w:p w14:paraId="6C8FA741" w14:textId="77777777" w:rsidR="00F01720" w:rsidRPr="00605FC8" w:rsidRDefault="00F01720" w:rsidP="00A36EEF">
            <w:pPr>
              <w:pStyle w:val="af6"/>
              <w:numPr>
                <w:ilvl w:val="0"/>
                <w:numId w:val="9"/>
              </w:numPr>
              <w:ind w:firstLineChars="0"/>
              <w:rPr>
                <w:noProof/>
                <w:sz w:val="20"/>
                <w:lang w:eastAsia="ko-KR"/>
              </w:rPr>
            </w:pPr>
            <w:r w:rsidRPr="00605FC8">
              <w:rPr>
                <w:noProof/>
                <w:sz w:val="20"/>
                <w:lang w:eastAsia="ko-KR"/>
              </w:rPr>
              <w:t xml:space="preserve">If </w:t>
            </w:r>
            <w:proofErr w:type="spellStart"/>
            <w:r w:rsidRPr="00605FC8">
              <w:rPr>
                <w:noProof/>
                <w:sz w:val="20"/>
                <w:lang w:eastAsia="ko-KR"/>
              </w:rPr>
              <w:t>ROs</w:t>
            </w:r>
            <w:proofErr w:type="spellEnd"/>
            <w:r w:rsidRPr="00605FC8">
              <w:rPr>
                <w:noProof/>
                <w:sz w:val="20"/>
                <w:lang w:eastAsia="ko-KR"/>
              </w:rPr>
              <w:t xml:space="preserve"> for </w:t>
            </w:r>
            <w:proofErr w:type="spellStart"/>
            <w:r w:rsidRPr="00605FC8">
              <w:rPr>
                <w:noProof/>
                <w:sz w:val="20"/>
                <w:lang w:eastAsia="ko-KR"/>
              </w:rPr>
              <w:t>SDT</w:t>
            </w:r>
            <w:proofErr w:type="spellEnd"/>
            <w:r w:rsidRPr="00605FC8">
              <w:rPr>
                <w:noProof/>
                <w:sz w:val="20"/>
                <w:lang w:eastAsia="ko-KR"/>
              </w:rPr>
              <w:t xml:space="preserve"> and non </w:t>
            </w:r>
            <w:proofErr w:type="spellStart"/>
            <w:r w:rsidRPr="00605FC8">
              <w:rPr>
                <w:noProof/>
                <w:sz w:val="20"/>
                <w:lang w:eastAsia="ko-KR"/>
              </w:rPr>
              <w:t>SDT</w:t>
            </w:r>
            <w:proofErr w:type="spellEnd"/>
            <w:r w:rsidRPr="00605FC8">
              <w:rPr>
                <w:noProof/>
                <w:sz w:val="20"/>
                <w:lang w:eastAsia="ko-KR"/>
              </w:rPr>
              <w:t xml:space="preserve"> are different, preamble partitioning between </w:t>
            </w:r>
            <w:proofErr w:type="spellStart"/>
            <w:r w:rsidRPr="00605FC8">
              <w:rPr>
                <w:noProof/>
                <w:sz w:val="20"/>
                <w:lang w:eastAsia="ko-KR"/>
              </w:rPr>
              <w:t>SDT</w:t>
            </w:r>
            <w:proofErr w:type="spellEnd"/>
            <w:r w:rsidRPr="00605FC8">
              <w:rPr>
                <w:noProof/>
                <w:sz w:val="20"/>
                <w:lang w:eastAsia="ko-KR"/>
              </w:rPr>
              <w:t xml:space="preserve"> and non </w:t>
            </w:r>
            <w:proofErr w:type="spellStart"/>
            <w:r w:rsidRPr="00605FC8">
              <w:rPr>
                <w:noProof/>
                <w:sz w:val="20"/>
                <w:lang w:eastAsia="ko-KR"/>
              </w:rPr>
              <w:t>SDT</w:t>
            </w:r>
            <w:proofErr w:type="spellEnd"/>
            <w:r w:rsidRPr="00605FC8">
              <w:rPr>
                <w:noProof/>
                <w:sz w:val="20"/>
                <w:lang w:eastAsia="ko-KR"/>
              </w:rPr>
              <w:t xml:space="preserve"> is not needed.</w:t>
            </w:r>
          </w:p>
          <w:p w14:paraId="5E106777" w14:textId="77777777" w:rsidR="00F01720" w:rsidRPr="00605FC8" w:rsidRDefault="00F01720" w:rsidP="00A36EEF">
            <w:pPr>
              <w:pStyle w:val="af6"/>
              <w:numPr>
                <w:ilvl w:val="0"/>
                <w:numId w:val="9"/>
              </w:numPr>
              <w:ind w:firstLineChars="0"/>
              <w:rPr>
                <w:noProof/>
                <w:sz w:val="20"/>
                <w:lang w:eastAsia="ko-KR"/>
              </w:rPr>
            </w:pPr>
            <w:r w:rsidRPr="00605FC8">
              <w:rPr>
                <w:noProof/>
                <w:sz w:val="20"/>
                <w:lang w:eastAsia="ko-KR"/>
              </w:rPr>
              <w:t xml:space="preserve">If </w:t>
            </w:r>
            <w:proofErr w:type="spellStart"/>
            <w:r w:rsidRPr="00605FC8">
              <w:rPr>
                <w:noProof/>
                <w:sz w:val="20"/>
                <w:lang w:eastAsia="ko-KR"/>
              </w:rPr>
              <w:t>ROs</w:t>
            </w:r>
            <w:proofErr w:type="spellEnd"/>
            <w:r w:rsidRPr="00605FC8">
              <w:rPr>
                <w:noProof/>
                <w:sz w:val="20"/>
                <w:lang w:eastAsia="ko-KR"/>
              </w:rPr>
              <w:t xml:space="preserve"> for </w:t>
            </w:r>
            <w:proofErr w:type="spellStart"/>
            <w:r w:rsidRPr="00605FC8">
              <w:rPr>
                <w:noProof/>
                <w:sz w:val="20"/>
                <w:lang w:eastAsia="ko-KR"/>
              </w:rPr>
              <w:t>SDT</w:t>
            </w:r>
            <w:proofErr w:type="spellEnd"/>
            <w:r w:rsidRPr="00605FC8">
              <w:rPr>
                <w:noProof/>
                <w:sz w:val="20"/>
                <w:lang w:eastAsia="ko-KR"/>
              </w:rPr>
              <w:t xml:space="preserve"> and non </w:t>
            </w:r>
            <w:proofErr w:type="spellStart"/>
            <w:r w:rsidRPr="00605FC8">
              <w:rPr>
                <w:noProof/>
                <w:sz w:val="20"/>
                <w:lang w:eastAsia="ko-KR"/>
              </w:rPr>
              <w:t>SDT</w:t>
            </w:r>
            <w:proofErr w:type="spellEnd"/>
            <w:r w:rsidRPr="00605FC8">
              <w:rPr>
                <w:noProof/>
                <w:sz w:val="20"/>
                <w:lang w:eastAsia="ko-KR"/>
              </w:rPr>
              <w:t xml:space="preserve"> are same, preamble partitioning is needed</w:t>
            </w:r>
          </w:p>
          <w:p w14:paraId="365E2E00" w14:textId="77777777" w:rsidR="00F01720" w:rsidRPr="00605FC8" w:rsidRDefault="00F01720" w:rsidP="00A36EEF">
            <w:pPr>
              <w:pStyle w:val="af6"/>
              <w:numPr>
                <w:ilvl w:val="0"/>
                <w:numId w:val="9"/>
              </w:numPr>
              <w:ind w:firstLineChars="0"/>
              <w:rPr>
                <w:noProof/>
                <w:sz w:val="20"/>
                <w:lang w:eastAsia="ko-KR"/>
              </w:rPr>
            </w:pPr>
            <w:r w:rsidRPr="00605FC8">
              <w:rPr>
                <w:noProof/>
                <w:sz w:val="20"/>
                <w:lang w:eastAsia="ko-KR"/>
              </w:rPr>
              <w:t>FFS if common configuration should be allowed.</w:t>
            </w:r>
          </w:p>
          <w:p w14:paraId="408ADCDD" w14:textId="5EE2AFCA" w:rsidR="00CF63E1" w:rsidRPr="008F1C86" w:rsidRDefault="00F01720" w:rsidP="00A36EEF">
            <w:pPr>
              <w:pStyle w:val="af6"/>
              <w:numPr>
                <w:ilvl w:val="0"/>
                <w:numId w:val="9"/>
              </w:numPr>
              <w:spacing w:after="120"/>
              <w:ind w:firstLineChars="0"/>
              <w:rPr>
                <w:rFonts w:hint="eastAsia"/>
                <w:noProof/>
                <w:sz w:val="20"/>
                <w:lang w:eastAsia="ko-KR"/>
              </w:rPr>
            </w:pPr>
            <w:r w:rsidRPr="00605FC8">
              <w:rPr>
                <w:noProof/>
                <w:sz w:val="20"/>
                <w:lang w:eastAsia="ko-KR"/>
              </w:rPr>
              <w:t>If the RACH resource i.e. (</w:t>
            </w:r>
            <w:proofErr w:type="spellStart"/>
            <w:r w:rsidRPr="00605FC8">
              <w:rPr>
                <w:noProof/>
                <w:sz w:val="20"/>
                <w:lang w:eastAsia="ko-KR"/>
              </w:rPr>
              <w:t>RO+preamble</w:t>
            </w:r>
            <w:proofErr w:type="spellEnd"/>
            <w:r w:rsidRPr="00605FC8">
              <w:rPr>
                <w:noProof/>
                <w:sz w:val="20"/>
                <w:lang w:eastAsia="ko-KR"/>
              </w:rPr>
              <w:t xml:space="preserve"> combination) is different between </w:t>
            </w:r>
            <w:proofErr w:type="spellStart"/>
            <w:r w:rsidRPr="00605FC8">
              <w:rPr>
                <w:noProof/>
                <w:sz w:val="20"/>
                <w:lang w:eastAsia="ko-KR"/>
              </w:rPr>
              <w:t>SDT</w:t>
            </w:r>
            <w:proofErr w:type="spellEnd"/>
            <w:r w:rsidRPr="00605FC8">
              <w:rPr>
                <w:noProof/>
                <w:sz w:val="20"/>
                <w:lang w:eastAsia="ko-KR"/>
              </w:rPr>
              <w:t xml:space="preserve"> and non-</w:t>
            </w:r>
            <w:proofErr w:type="spellStart"/>
            <w:r w:rsidRPr="00605FC8">
              <w:rPr>
                <w:noProof/>
                <w:sz w:val="20"/>
                <w:lang w:eastAsia="ko-KR"/>
              </w:rPr>
              <w:t>SDT</w:t>
            </w:r>
            <w:proofErr w:type="spellEnd"/>
            <w:r w:rsidRPr="00605FC8">
              <w:rPr>
                <w:noProof/>
                <w:sz w:val="20"/>
                <w:lang w:eastAsia="ko-KR"/>
              </w:rPr>
              <w:t xml:space="preserve"> then there is no further need for any differentiation between </w:t>
            </w:r>
            <w:proofErr w:type="spellStart"/>
            <w:r w:rsidRPr="00605FC8">
              <w:rPr>
                <w:noProof/>
                <w:sz w:val="20"/>
                <w:lang w:eastAsia="ko-KR"/>
              </w:rPr>
              <w:t>MSG2</w:t>
            </w:r>
            <w:proofErr w:type="spellEnd"/>
            <w:r w:rsidRPr="00605FC8">
              <w:rPr>
                <w:noProof/>
                <w:sz w:val="20"/>
                <w:lang w:eastAsia="ko-KR"/>
              </w:rPr>
              <w:t>/</w:t>
            </w:r>
            <w:proofErr w:type="spellStart"/>
            <w:r w:rsidRPr="00605FC8">
              <w:rPr>
                <w:noProof/>
                <w:sz w:val="20"/>
                <w:lang w:eastAsia="ko-KR"/>
              </w:rPr>
              <w:t>MSGB</w:t>
            </w:r>
            <w:proofErr w:type="spellEnd"/>
            <w:r w:rsidRPr="00605FC8">
              <w:rPr>
                <w:noProof/>
                <w:sz w:val="20"/>
                <w:lang w:eastAsia="ko-KR"/>
              </w:rPr>
              <w:t xml:space="preserve"> for SDT vs non-SDT</w:t>
            </w:r>
            <w:r w:rsidR="008F1C86">
              <w:rPr>
                <w:noProof/>
                <w:sz w:val="20"/>
                <w:lang w:eastAsia="ko-KR"/>
              </w:rPr>
              <w:t>.</w:t>
            </w:r>
          </w:p>
        </w:tc>
      </w:tr>
    </w:tbl>
    <w:p w14:paraId="7DD9D639" w14:textId="23E93150" w:rsidR="00CF63E1" w:rsidRPr="00FE5D41" w:rsidRDefault="00CF63E1" w:rsidP="00FE5D41">
      <w:pPr>
        <w:snapToGrid w:val="0"/>
        <w:spacing w:before="120" w:line="240" w:lineRule="auto"/>
        <w:rPr>
          <w:rFonts w:eastAsia="MS Gothic"/>
          <w:szCs w:val="22"/>
          <w:lang w:eastAsia="en-US"/>
        </w:rPr>
      </w:pPr>
      <w:r w:rsidRPr="005247D9">
        <w:t xml:space="preserve">In this contribution, we </w:t>
      </w:r>
      <w:r>
        <w:t xml:space="preserve">would like to provide our understanding of the </w:t>
      </w:r>
      <w:r w:rsidR="0001387A">
        <w:t xml:space="preserve">RACH </w:t>
      </w:r>
      <w:proofErr w:type="gramStart"/>
      <w:r w:rsidR="0001387A">
        <w:t xml:space="preserve">based </w:t>
      </w:r>
      <w:r>
        <w:t xml:space="preserve"> small</w:t>
      </w:r>
      <w:proofErr w:type="gramEnd"/>
      <w:r>
        <w:t xml:space="preserve"> data transmission procedure in terms of:</w:t>
      </w:r>
    </w:p>
    <w:p w14:paraId="40C1516E" w14:textId="3E047D0B" w:rsidR="00737463" w:rsidRPr="00004DB9" w:rsidRDefault="00331DAA" w:rsidP="00A36EEF">
      <w:pPr>
        <w:pStyle w:val="af6"/>
        <w:numPr>
          <w:ilvl w:val="0"/>
          <w:numId w:val="8"/>
        </w:numPr>
        <w:snapToGrid w:val="0"/>
        <w:ind w:firstLineChars="0"/>
        <w:rPr>
          <w:rFonts w:hint="eastAsia"/>
          <w:sz w:val="22"/>
          <w:szCs w:val="22"/>
        </w:rPr>
      </w:pPr>
      <w:proofErr w:type="spellStart"/>
      <w:r>
        <w:rPr>
          <w:rFonts w:eastAsiaTheme="minorEastAsia"/>
          <w:sz w:val="22"/>
          <w:szCs w:val="22"/>
          <w:lang w:eastAsia="zh-CN"/>
        </w:rPr>
        <w:t>P</w:t>
      </w:r>
      <w:r w:rsidR="00553958">
        <w:rPr>
          <w:rFonts w:eastAsiaTheme="minorEastAsia"/>
          <w:sz w:val="22"/>
          <w:szCs w:val="22"/>
          <w:lang w:eastAsia="zh-CN"/>
        </w:rPr>
        <w:t>RACH</w:t>
      </w:r>
      <w:proofErr w:type="spellEnd"/>
      <w:r w:rsidR="00553958">
        <w:rPr>
          <w:rFonts w:eastAsiaTheme="minorEastAsia"/>
          <w:sz w:val="22"/>
          <w:szCs w:val="22"/>
          <w:lang w:eastAsia="zh-CN"/>
        </w:rPr>
        <w:t xml:space="preserve"> configuration</w:t>
      </w:r>
      <w:r w:rsidR="001B2BAA">
        <w:rPr>
          <w:rFonts w:eastAsiaTheme="minorEastAsia"/>
          <w:sz w:val="22"/>
          <w:szCs w:val="22"/>
          <w:lang w:eastAsia="zh-CN"/>
        </w:rPr>
        <w:t>;</w:t>
      </w:r>
    </w:p>
    <w:p w14:paraId="31D395A3" w14:textId="1BB8EA59" w:rsidR="001D0C08" w:rsidRPr="008D15C7" w:rsidRDefault="000F32C9" w:rsidP="00A36EEF">
      <w:pPr>
        <w:pStyle w:val="af6"/>
        <w:numPr>
          <w:ilvl w:val="0"/>
          <w:numId w:val="8"/>
        </w:numPr>
        <w:snapToGrid w:val="0"/>
        <w:ind w:firstLineChars="0"/>
        <w:rPr>
          <w:sz w:val="22"/>
          <w:szCs w:val="22"/>
        </w:rPr>
      </w:pPr>
      <w:r>
        <w:rPr>
          <w:sz w:val="22"/>
          <w:szCs w:val="22"/>
        </w:rPr>
        <w:t>S</w:t>
      </w:r>
      <w:r w:rsidR="001D0C08">
        <w:rPr>
          <w:sz w:val="22"/>
          <w:szCs w:val="22"/>
        </w:rPr>
        <w:t>upport of SUL carrier;</w:t>
      </w:r>
    </w:p>
    <w:p w14:paraId="4521F331" w14:textId="54208443" w:rsidR="00C63BE7" w:rsidRPr="008D15C7" w:rsidRDefault="00C63BE7" w:rsidP="00A36EEF">
      <w:pPr>
        <w:pStyle w:val="af6"/>
        <w:numPr>
          <w:ilvl w:val="0"/>
          <w:numId w:val="8"/>
        </w:numPr>
        <w:snapToGrid w:val="0"/>
        <w:ind w:firstLineChars="0"/>
        <w:rPr>
          <w:sz w:val="22"/>
          <w:szCs w:val="22"/>
        </w:rPr>
      </w:pPr>
      <w:r>
        <w:rPr>
          <w:rFonts w:eastAsiaTheme="minorEastAsia"/>
          <w:sz w:val="22"/>
          <w:szCs w:val="22"/>
          <w:lang w:eastAsia="zh-CN"/>
        </w:rPr>
        <w:t>Subsequent transmission;</w:t>
      </w:r>
    </w:p>
    <w:p w14:paraId="0B5373B5" w14:textId="21AD408B" w:rsidR="00292B22" w:rsidRPr="008A05F8" w:rsidRDefault="00AA74E6" w:rsidP="00A36EEF">
      <w:pPr>
        <w:pStyle w:val="af6"/>
        <w:numPr>
          <w:ilvl w:val="0"/>
          <w:numId w:val="8"/>
        </w:numPr>
        <w:snapToGrid w:val="0"/>
        <w:ind w:firstLineChars="0"/>
        <w:rPr>
          <w:sz w:val="22"/>
          <w:szCs w:val="22"/>
        </w:rPr>
      </w:pPr>
      <w:proofErr w:type="spellStart"/>
      <w:r>
        <w:rPr>
          <w:sz w:val="22"/>
          <w:szCs w:val="22"/>
        </w:rPr>
        <w:t>F</w:t>
      </w:r>
      <w:r w:rsidR="008A05F8">
        <w:rPr>
          <w:sz w:val="22"/>
          <w:szCs w:val="22"/>
        </w:rPr>
        <w:t>allback</w:t>
      </w:r>
      <w:proofErr w:type="spellEnd"/>
      <w:r w:rsidR="008A05F8">
        <w:rPr>
          <w:sz w:val="22"/>
          <w:szCs w:val="22"/>
        </w:rPr>
        <w:t xml:space="preserve"> and switching</w:t>
      </w:r>
      <w:r w:rsidR="0059448F">
        <w:rPr>
          <w:sz w:val="22"/>
          <w:szCs w:val="22"/>
        </w:rPr>
        <w:t>.</w:t>
      </w:r>
      <w:r w:rsidR="005931DA" w:rsidRPr="008A05F8">
        <w:rPr>
          <w:bCs/>
          <w:sz w:val="22"/>
          <w:szCs w:val="22"/>
        </w:rPr>
        <w:t xml:space="preserve"> </w:t>
      </w:r>
    </w:p>
    <w:p w14:paraId="06231E00" w14:textId="4BD9CE1F" w:rsidR="003741B2" w:rsidRDefault="00320534" w:rsidP="003741B2">
      <w:pPr>
        <w:pStyle w:val="1"/>
        <w:spacing w:after="120" w:line="240" w:lineRule="auto"/>
        <w:ind w:left="431" w:hanging="431"/>
        <w:jc w:val="left"/>
      </w:pPr>
      <w:r>
        <w:t>Discussion</w:t>
      </w:r>
    </w:p>
    <w:p w14:paraId="28C5226C" w14:textId="00EE99B3" w:rsidR="00004DB9" w:rsidRDefault="00657FB8" w:rsidP="00487514">
      <w:pPr>
        <w:pStyle w:val="2"/>
        <w:spacing w:before="120" w:after="120" w:line="240" w:lineRule="auto"/>
        <w:ind w:left="578" w:hanging="578"/>
        <w:rPr>
          <w:lang w:eastAsia="zh-CN"/>
        </w:rPr>
      </w:pPr>
      <w:proofErr w:type="spellStart"/>
      <w:r>
        <w:rPr>
          <w:lang w:eastAsia="zh-CN"/>
        </w:rPr>
        <w:t>P</w:t>
      </w:r>
      <w:r w:rsidR="00004DB9">
        <w:rPr>
          <w:rFonts w:hint="eastAsia"/>
          <w:lang w:eastAsia="zh-CN"/>
        </w:rPr>
        <w:t>R</w:t>
      </w:r>
      <w:r w:rsidR="00004DB9">
        <w:rPr>
          <w:lang w:eastAsia="zh-CN"/>
        </w:rPr>
        <w:t>ACH</w:t>
      </w:r>
      <w:proofErr w:type="spellEnd"/>
      <w:r w:rsidR="00004DB9">
        <w:rPr>
          <w:lang w:eastAsia="zh-CN"/>
        </w:rPr>
        <w:t xml:space="preserve"> configuration</w:t>
      </w:r>
    </w:p>
    <w:p w14:paraId="340F66D4" w14:textId="652FE184" w:rsidR="00C2373D" w:rsidRDefault="00C2373D" w:rsidP="00C2373D">
      <w:pPr>
        <w:spacing w:line="240" w:lineRule="auto"/>
      </w:pPr>
      <w:r>
        <w:t xml:space="preserve">According to the </w:t>
      </w:r>
      <w:proofErr w:type="spellStart"/>
      <w:r>
        <w:t>WID</w:t>
      </w:r>
      <w:proofErr w:type="spellEnd"/>
      <w:r>
        <w:t xml:space="preserve"> [3], it can be concluded that </w:t>
      </w:r>
      <w:r w:rsidR="00430B7B">
        <w:t>RA-</w:t>
      </w:r>
      <w:proofErr w:type="spellStart"/>
      <w:r w:rsidR="00430B7B">
        <w:t>SDT</w:t>
      </w:r>
      <w:proofErr w:type="spellEnd"/>
      <w:r>
        <w:t xml:space="preserve"> shall be performed in </w:t>
      </w:r>
      <w:r w:rsidR="00AE3F26">
        <w:t xml:space="preserve">the </w:t>
      </w:r>
      <w:proofErr w:type="spellStart"/>
      <w:r>
        <w:t>RRC_INACTIVE</w:t>
      </w:r>
      <w:proofErr w:type="spellEnd"/>
      <w:r>
        <w:t xml:space="preserve"> state. Then the first question </w:t>
      </w:r>
      <w:r w:rsidR="00A145CA">
        <w:t xml:space="preserve">that </w:t>
      </w:r>
      <w:r>
        <w:t xml:space="preserve">comes to us is how does the UE acquire the </w:t>
      </w:r>
      <w:r w:rsidR="000E2FCE">
        <w:t>RA-</w:t>
      </w:r>
      <w:proofErr w:type="spellStart"/>
      <w:r w:rsidR="000E2FCE">
        <w:t>SDT</w:t>
      </w:r>
      <w:proofErr w:type="spellEnd"/>
      <w:r w:rsidR="000E2FCE">
        <w:t xml:space="preserve"> </w:t>
      </w:r>
      <w:r>
        <w:t xml:space="preserve">resource (e.g. </w:t>
      </w:r>
      <w:proofErr w:type="spellStart"/>
      <w:r w:rsidR="006013F0">
        <w:t>PRACH</w:t>
      </w:r>
      <w:proofErr w:type="spellEnd"/>
      <w:r>
        <w:t xml:space="preserve"> resource in time/frequency/code domain). Generally, we think there are two feasible options: </w:t>
      </w:r>
    </w:p>
    <w:p w14:paraId="4DE893D4" w14:textId="77777777" w:rsidR="00C2373D" w:rsidRPr="0008239A" w:rsidRDefault="00C2373D" w:rsidP="00C2373D">
      <w:pPr>
        <w:pStyle w:val="af6"/>
        <w:tabs>
          <w:tab w:val="left" w:pos="567"/>
        </w:tabs>
        <w:ind w:left="720" w:firstLineChars="0" w:firstLine="0"/>
        <w:rPr>
          <w:sz w:val="22"/>
        </w:rPr>
      </w:pPr>
      <w:r w:rsidRPr="0008239A">
        <w:rPr>
          <w:sz w:val="22"/>
        </w:rPr>
        <w:t xml:space="preserve">Option 1: The </w:t>
      </w:r>
      <w:proofErr w:type="spellStart"/>
      <w:r w:rsidRPr="0008239A">
        <w:rPr>
          <w:sz w:val="22"/>
        </w:rPr>
        <w:t>SDT</w:t>
      </w:r>
      <w:proofErr w:type="spellEnd"/>
      <w:r w:rsidRPr="0008239A">
        <w:rPr>
          <w:sz w:val="22"/>
        </w:rPr>
        <w:t xml:space="preserve"> configuration is sent via the </w:t>
      </w:r>
      <w:proofErr w:type="spellStart"/>
      <w:r w:rsidRPr="0008239A">
        <w:rPr>
          <w:sz w:val="22"/>
        </w:rPr>
        <w:t>RRC</w:t>
      </w:r>
      <w:proofErr w:type="spellEnd"/>
      <w:r w:rsidRPr="0008239A">
        <w:rPr>
          <w:sz w:val="22"/>
        </w:rPr>
        <w:t xml:space="preserve"> </w:t>
      </w:r>
      <w:r>
        <w:rPr>
          <w:sz w:val="22"/>
        </w:rPr>
        <w:t>R</w:t>
      </w:r>
      <w:r w:rsidRPr="0008239A">
        <w:rPr>
          <w:sz w:val="22"/>
        </w:rPr>
        <w:t>elease message.</w:t>
      </w:r>
    </w:p>
    <w:p w14:paraId="6E7C0A6C" w14:textId="77777777" w:rsidR="00C2373D" w:rsidRPr="0008239A" w:rsidRDefault="00C2373D" w:rsidP="00C2373D">
      <w:pPr>
        <w:pStyle w:val="af6"/>
        <w:tabs>
          <w:tab w:val="left" w:pos="567"/>
        </w:tabs>
        <w:ind w:left="720" w:firstLineChars="0" w:firstLine="0"/>
        <w:rPr>
          <w:sz w:val="22"/>
        </w:rPr>
      </w:pPr>
      <w:r w:rsidRPr="0008239A">
        <w:rPr>
          <w:sz w:val="22"/>
        </w:rPr>
        <w:t xml:space="preserve">Option 2: The </w:t>
      </w:r>
      <w:proofErr w:type="spellStart"/>
      <w:r w:rsidRPr="0008239A">
        <w:rPr>
          <w:sz w:val="22"/>
        </w:rPr>
        <w:t>SDT</w:t>
      </w:r>
      <w:proofErr w:type="spellEnd"/>
      <w:r w:rsidRPr="0008239A">
        <w:rPr>
          <w:sz w:val="22"/>
        </w:rPr>
        <w:t xml:space="preserve"> configuration is sent via the broadcast channel</w:t>
      </w:r>
      <w:r>
        <w:rPr>
          <w:sz w:val="22"/>
        </w:rPr>
        <w:t xml:space="preserve"> (e.g. </w:t>
      </w:r>
      <w:proofErr w:type="spellStart"/>
      <w:r>
        <w:rPr>
          <w:sz w:val="22"/>
        </w:rPr>
        <w:t>SIB1</w:t>
      </w:r>
      <w:proofErr w:type="spellEnd"/>
      <w:r>
        <w:rPr>
          <w:sz w:val="22"/>
        </w:rPr>
        <w:t>)</w:t>
      </w:r>
      <w:r w:rsidRPr="0008239A">
        <w:rPr>
          <w:sz w:val="22"/>
        </w:rPr>
        <w:t>.</w:t>
      </w:r>
    </w:p>
    <w:p w14:paraId="366EFD7C" w14:textId="78EB6DED" w:rsidR="00324D51" w:rsidRDefault="00C27A38" w:rsidP="00C2373D">
      <w:pPr>
        <w:spacing w:before="120" w:line="240" w:lineRule="auto"/>
      </w:pPr>
      <w:r>
        <w:t>Currently,</w:t>
      </w:r>
      <w:r w:rsidR="00744B67">
        <w:t xml:space="preserve"> </w:t>
      </w:r>
      <w:r w:rsidR="00AE3F26">
        <w:t xml:space="preserve">the </w:t>
      </w:r>
      <w:r w:rsidR="00744B67">
        <w:t>CG-</w:t>
      </w:r>
      <w:proofErr w:type="spellStart"/>
      <w:r w:rsidR="00744B67">
        <w:t>SDT</w:t>
      </w:r>
      <w:proofErr w:type="spellEnd"/>
      <w:r w:rsidR="00744B67">
        <w:t xml:space="preserve"> procedure with UE-dedicated CG</w:t>
      </w:r>
      <w:r w:rsidR="00AD4689">
        <w:t xml:space="preserve"> </w:t>
      </w:r>
      <w:r w:rsidR="006D157C">
        <w:t>resources has already been studied in the WID</w:t>
      </w:r>
      <w:r>
        <w:t xml:space="preserve">. On the other hand, </w:t>
      </w:r>
      <w:r w:rsidR="006D157C">
        <w:t>RA-</w:t>
      </w:r>
      <w:proofErr w:type="spellStart"/>
      <w:r w:rsidR="006D157C">
        <w:t>SDT</w:t>
      </w:r>
      <w:proofErr w:type="spellEnd"/>
      <w:r w:rsidR="006D157C">
        <w:t xml:space="preserve"> can be perform</w:t>
      </w:r>
      <w:r w:rsidR="00A145CA">
        <w:t>ed</w:t>
      </w:r>
      <w:r w:rsidR="006D157C">
        <w:t xml:space="preserve"> on a serving cell which is different </w:t>
      </w:r>
      <w:r w:rsidR="003F55B9">
        <w:t>than</w:t>
      </w:r>
      <w:r w:rsidR="006D157C">
        <w:t xml:space="preserve"> the serving cell where the </w:t>
      </w:r>
      <w:proofErr w:type="spellStart"/>
      <w:r w:rsidR="006D157C">
        <w:t>RRC</w:t>
      </w:r>
      <w:proofErr w:type="spellEnd"/>
      <w:r w:rsidR="006D157C">
        <w:t xml:space="preserve"> </w:t>
      </w:r>
      <w:r w:rsidR="006D157C">
        <w:rPr>
          <w:rFonts w:hint="eastAsia"/>
        </w:rPr>
        <w:t>Re</w:t>
      </w:r>
      <w:r w:rsidR="006D157C">
        <w:t xml:space="preserve">lease message is </w:t>
      </w:r>
      <w:r w:rsidR="006D157C">
        <w:rPr>
          <w:rFonts w:hint="eastAsia"/>
        </w:rPr>
        <w:t>previ</w:t>
      </w:r>
      <w:r w:rsidR="006D157C">
        <w:t>ously</w:t>
      </w:r>
      <w:r w:rsidR="006175D8">
        <w:t xml:space="preserve"> received. Thus, </w:t>
      </w:r>
      <w:r w:rsidR="006D157C">
        <w:t xml:space="preserve">to achieve resource efficiency, we </w:t>
      </w:r>
      <w:r w:rsidR="00A23571">
        <w:t xml:space="preserve">think only contention-based preamble can be used </w:t>
      </w:r>
      <w:r w:rsidR="00A23571">
        <w:t xml:space="preserve">for </w:t>
      </w:r>
      <w:proofErr w:type="spellStart"/>
      <w:r w:rsidR="00A23571">
        <w:t>Rel</w:t>
      </w:r>
      <w:proofErr w:type="spellEnd"/>
      <w:r w:rsidR="00A23571">
        <w:t xml:space="preserve">-17 NR </w:t>
      </w:r>
      <w:proofErr w:type="spellStart"/>
      <w:r w:rsidR="00A23571">
        <w:t>SDT</w:t>
      </w:r>
      <w:proofErr w:type="spellEnd"/>
      <w:r w:rsidR="00A23571">
        <w:t>.</w:t>
      </w:r>
      <w:r w:rsidR="00324D51">
        <w:t xml:space="preserve"> In this sense, we </w:t>
      </w:r>
      <w:r w:rsidR="00DA14D4">
        <w:t>think the RA-</w:t>
      </w:r>
      <w:proofErr w:type="spellStart"/>
      <w:r w:rsidR="00DA14D4">
        <w:t>SDT</w:t>
      </w:r>
      <w:proofErr w:type="spellEnd"/>
      <w:r w:rsidR="00DA14D4">
        <w:t xml:space="preserve"> related </w:t>
      </w:r>
      <w:proofErr w:type="spellStart"/>
      <w:r w:rsidR="00DA14D4">
        <w:t>PRACH</w:t>
      </w:r>
      <w:proofErr w:type="spellEnd"/>
      <w:r w:rsidR="00DA14D4">
        <w:t xml:space="preserve"> resource should be configured within </w:t>
      </w:r>
      <w:proofErr w:type="spellStart"/>
      <w:r w:rsidR="00DA14D4">
        <w:t>SIB1</w:t>
      </w:r>
      <w:proofErr w:type="spellEnd"/>
      <w:r w:rsidR="00DA14D4">
        <w:t xml:space="preserve">. </w:t>
      </w:r>
    </w:p>
    <w:p w14:paraId="3D09144C" w14:textId="27954F35" w:rsidR="002F14F8" w:rsidRDefault="002F14F8" w:rsidP="005C3C9E">
      <w:pPr>
        <w:snapToGrid w:val="0"/>
        <w:spacing w:afterLines="50" w:line="240" w:lineRule="auto"/>
        <w:rPr>
          <w:b/>
        </w:rPr>
      </w:pPr>
      <w:r w:rsidRPr="00FD6813">
        <w:rPr>
          <w:b/>
        </w:rPr>
        <w:t xml:space="preserve">Proposal 1: </w:t>
      </w:r>
      <w:r w:rsidR="00827E63" w:rsidRPr="00FD6813">
        <w:rPr>
          <w:b/>
        </w:rPr>
        <w:t>RA-</w:t>
      </w:r>
      <w:proofErr w:type="spellStart"/>
      <w:r w:rsidR="00827E63" w:rsidRPr="00FD6813">
        <w:rPr>
          <w:b/>
        </w:rPr>
        <w:t>SDT</w:t>
      </w:r>
      <w:proofErr w:type="spellEnd"/>
      <w:r w:rsidR="00827E63" w:rsidRPr="00FD6813">
        <w:rPr>
          <w:b/>
        </w:rPr>
        <w:t xml:space="preserve"> related </w:t>
      </w:r>
      <w:proofErr w:type="spellStart"/>
      <w:r w:rsidR="00827E63" w:rsidRPr="00FD6813">
        <w:rPr>
          <w:b/>
        </w:rPr>
        <w:t>PRACH</w:t>
      </w:r>
      <w:proofErr w:type="spellEnd"/>
      <w:r w:rsidR="00827E63" w:rsidRPr="00FD6813">
        <w:rPr>
          <w:b/>
        </w:rPr>
        <w:t xml:space="preserve"> resource</w:t>
      </w:r>
      <w:r w:rsidR="00827E63" w:rsidRPr="00FD6813">
        <w:rPr>
          <w:b/>
        </w:rPr>
        <w:t xml:space="preserve"> i</w:t>
      </w:r>
      <w:r w:rsidR="00D869FF">
        <w:rPr>
          <w:b/>
        </w:rPr>
        <w:t>s</w:t>
      </w:r>
      <w:r w:rsidR="00827E63" w:rsidRPr="00FD6813">
        <w:rPr>
          <w:b/>
        </w:rPr>
        <w:t xml:space="preserve"> configured within </w:t>
      </w:r>
      <w:proofErr w:type="spellStart"/>
      <w:r w:rsidR="00827E63" w:rsidRPr="00FD6813">
        <w:rPr>
          <w:b/>
        </w:rPr>
        <w:t>SIB1</w:t>
      </w:r>
      <w:proofErr w:type="spellEnd"/>
      <w:r w:rsidR="00A35971" w:rsidRPr="00FD6813">
        <w:rPr>
          <w:b/>
        </w:rPr>
        <w:t>.</w:t>
      </w:r>
    </w:p>
    <w:p w14:paraId="7A956B8B" w14:textId="605BF23A" w:rsidR="005C3C9E" w:rsidRDefault="005C3C9E" w:rsidP="005C3C9E">
      <w:pPr>
        <w:snapToGrid w:val="0"/>
        <w:spacing w:after="0" w:line="240" w:lineRule="auto"/>
        <w:rPr>
          <w:b/>
        </w:rPr>
      </w:pPr>
      <w:r w:rsidRPr="00FD6813">
        <w:rPr>
          <w:b/>
        </w:rPr>
        <w:t xml:space="preserve">Proposal </w:t>
      </w:r>
      <w:r w:rsidR="00776446">
        <w:rPr>
          <w:b/>
        </w:rPr>
        <w:t>2</w:t>
      </w:r>
      <w:r w:rsidRPr="00FD6813">
        <w:rPr>
          <w:b/>
        </w:rPr>
        <w:t xml:space="preserve">: </w:t>
      </w:r>
      <w:r>
        <w:rPr>
          <w:b/>
        </w:rPr>
        <w:t xml:space="preserve">Contention-free RA procedure </w:t>
      </w:r>
      <w:r w:rsidR="00CE7665">
        <w:rPr>
          <w:b/>
        </w:rPr>
        <w:t>is not supported for</w:t>
      </w:r>
      <w:r w:rsidR="002D55EA">
        <w:rPr>
          <w:b/>
        </w:rPr>
        <w:t xml:space="preserve"> </w:t>
      </w:r>
      <w:proofErr w:type="spellStart"/>
      <w:r w:rsidR="002D55EA">
        <w:rPr>
          <w:b/>
        </w:rPr>
        <w:t>Rel</w:t>
      </w:r>
      <w:proofErr w:type="spellEnd"/>
      <w:r w:rsidR="002D55EA">
        <w:rPr>
          <w:b/>
        </w:rPr>
        <w:t xml:space="preserve">-17 NR </w:t>
      </w:r>
      <w:proofErr w:type="spellStart"/>
      <w:r w:rsidR="002D55EA">
        <w:rPr>
          <w:b/>
        </w:rPr>
        <w:t>SDT</w:t>
      </w:r>
      <w:proofErr w:type="spellEnd"/>
      <w:r w:rsidRPr="00FD6813">
        <w:rPr>
          <w:b/>
        </w:rPr>
        <w:t>.</w:t>
      </w:r>
    </w:p>
    <w:p w14:paraId="389C6982" w14:textId="77777777" w:rsidR="004402DE" w:rsidRDefault="00677A4D" w:rsidP="00DE4334">
      <w:pPr>
        <w:spacing w:before="120" w:line="240" w:lineRule="auto"/>
      </w:pPr>
      <w:r>
        <w:rPr>
          <w:rFonts w:hint="eastAsia"/>
        </w:rPr>
        <w:lastRenderedPageBreak/>
        <w:t>N</w:t>
      </w:r>
      <w:r>
        <w:t xml:space="preserve">ext, we are going to think about whether the </w:t>
      </w:r>
      <w:proofErr w:type="spellStart"/>
      <w:r>
        <w:t>PRACH</w:t>
      </w:r>
      <w:proofErr w:type="spellEnd"/>
      <w:r>
        <w:t xml:space="preserve"> resource for NR </w:t>
      </w:r>
      <w:proofErr w:type="spellStart"/>
      <w:r>
        <w:t>SDT</w:t>
      </w:r>
      <w:proofErr w:type="spellEnd"/>
      <w:r>
        <w:t xml:space="preserve"> is separate from that for legacy 4-step/2-step RACH</w:t>
      </w:r>
      <w:r w:rsidR="00B6774A">
        <w:rPr>
          <w:rFonts w:hint="eastAsia"/>
        </w:rPr>
        <w:t>.</w:t>
      </w:r>
      <w:r w:rsidR="00DB0998">
        <w:t xml:space="preserve"> Currently, at most two preamble groups can be configured</w:t>
      </w:r>
      <w:r w:rsidR="006E0CEA">
        <w:t>. In practi</w:t>
      </w:r>
      <w:r w:rsidR="008F4B41">
        <w:t>c</w:t>
      </w:r>
      <w:r w:rsidR="006E0CEA">
        <w:t>e, the TBS co</w:t>
      </w:r>
      <w:r w:rsidR="008F4B41">
        <w:t>r</w:t>
      </w:r>
      <w:r w:rsidR="006E0CEA">
        <w:t xml:space="preserve">responding to the </w:t>
      </w:r>
      <w:r w:rsidR="008F4B41">
        <w:t xml:space="preserve">Preamble </w:t>
      </w:r>
      <w:r w:rsidR="000478DB">
        <w:t>G</w:t>
      </w:r>
      <w:r w:rsidR="006E0CEA">
        <w:t>roup</w:t>
      </w:r>
      <w:r w:rsidR="0000348F">
        <w:t xml:space="preserve"> </w:t>
      </w:r>
      <w:r w:rsidR="006E0CEA">
        <w:t>A usually is set to 56/72</w:t>
      </w:r>
      <w:r w:rsidR="00454F72">
        <w:t xml:space="preserve"> bits</w:t>
      </w:r>
      <w:r w:rsidR="006E0CEA">
        <w:t xml:space="preserve"> for coverage </w:t>
      </w:r>
      <w:r w:rsidR="008F4B41">
        <w:t>p</w:t>
      </w:r>
      <w:r w:rsidR="006E0CEA">
        <w:t xml:space="preserve">erformance. As a result, if </w:t>
      </w:r>
      <w:r w:rsidR="00DE4334">
        <w:t xml:space="preserve">a </w:t>
      </w:r>
      <w:r w:rsidR="006E0CEA">
        <w:t xml:space="preserve">common </w:t>
      </w:r>
      <w:proofErr w:type="spellStart"/>
      <w:r w:rsidR="006E0CEA">
        <w:t>PRACH</w:t>
      </w:r>
      <w:proofErr w:type="spellEnd"/>
      <w:r w:rsidR="006E0CEA">
        <w:t xml:space="preserve"> resource pool</w:t>
      </w:r>
      <w:r w:rsidR="00DE4334">
        <w:t xml:space="preserve"> (e.g. Preamble Group </w:t>
      </w:r>
      <w:r w:rsidR="00DE4334">
        <w:rPr>
          <w:rFonts w:hint="eastAsia"/>
        </w:rPr>
        <w:t>B</w:t>
      </w:r>
      <w:r w:rsidR="00DE4334">
        <w:t>)</w:t>
      </w:r>
      <w:r w:rsidR="006E0CEA">
        <w:t xml:space="preserve"> </w:t>
      </w:r>
      <w:r w:rsidR="0067278F">
        <w:t>is</w:t>
      </w:r>
      <w:r w:rsidR="006E0CEA">
        <w:t xml:space="preserve"> shared for </w:t>
      </w:r>
      <w:r w:rsidR="00927320">
        <w:t xml:space="preserve">both </w:t>
      </w:r>
      <w:proofErr w:type="spellStart"/>
      <w:r w:rsidR="006E0CEA">
        <w:t>Rel</w:t>
      </w:r>
      <w:proofErr w:type="spellEnd"/>
      <w:r w:rsidR="006E0CEA">
        <w:t xml:space="preserve">-17 </w:t>
      </w:r>
      <w:proofErr w:type="spellStart"/>
      <w:r w:rsidR="006E0CEA">
        <w:t>SDT</w:t>
      </w:r>
      <w:proofErr w:type="spellEnd"/>
      <w:r w:rsidR="006E0CEA">
        <w:t xml:space="preserve"> </w:t>
      </w:r>
      <w:proofErr w:type="spellStart"/>
      <w:r w:rsidR="006E0CEA">
        <w:t>UEs</w:t>
      </w:r>
      <w:proofErr w:type="spellEnd"/>
      <w:r w:rsidR="006E0CEA">
        <w:t xml:space="preserve"> and legacy </w:t>
      </w:r>
      <w:proofErr w:type="spellStart"/>
      <w:r w:rsidR="006E0CEA">
        <w:t>UE</w:t>
      </w:r>
      <w:r w:rsidR="00927320">
        <w:t>s</w:t>
      </w:r>
      <w:proofErr w:type="spellEnd"/>
      <w:r w:rsidR="006E0CEA">
        <w:t xml:space="preserve"> with some data of bigger size</w:t>
      </w:r>
      <w:r w:rsidR="008F4B41">
        <w:t xml:space="preserve">, it might be different for the NW to </w:t>
      </w:r>
      <w:r w:rsidR="00CD19EB">
        <w:t xml:space="preserve">identify the </w:t>
      </w:r>
      <w:r w:rsidR="00CD19EB">
        <w:rPr>
          <w:rFonts w:hint="eastAsia"/>
        </w:rPr>
        <w:t>TBS</w:t>
      </w:r>
      <w:r w:rsidR="00CD19EB">
        <w:t xml:space="preserve"> requirement from different </w:t>
      </w:r>
      <w:proofErr w:type="spellStart"/>
      <w:r w:rsidR="00CD19EB">
        <w:t>UEs</w:t>
      </w:r>
      <w:proofErr w:type="spellEnd"/>
      <w:r w:rsidR="00F870A7">
        <w:t>.</w:t>
      </w:r>
      <w:r w:rsidR="00E2317F">
        <w:t xml:space="preserve"> </w:t>
      </w:r>
      <w:r w:rsidR="00E2317F">
        <w:rPr>
          <w:rFonts w:hint="eastAsia"/>
        </w:rPr>
        <w:t>Based</w:t>
      </w:r>
      <w:r w:rsidR="00E2317F">
        <w:t xml:space="preserve"> </w:t>
      </w:r>
      <w:r w:rsidR="00E2317F">
        <w:rPr>
          <w:rFonts w:hint="eastAsia"/>
        </w:rPr>
        <w:t>on</w:t>
      </w:r>
      <w:r w:rsidR="00E2317F">
        <w:t xml:space="preserve"> </w:t>
      </w:r>
      <w:r w:rsidR="00E2317F">
        <w:rPr>
          <w:rFonts w:hint="eastAsia"/>
        </w:rPr>
        <w:t>this</w:t>
      </w:r>
      <w:r w:rsidR="00E2317F">
        <w:t xml:space="preserve">, we think it might be better to configure that the </w:t>
      </w:r>
      <w:proofErr w:type="spellStart"/>
      <w:r w:rsidR="00E2317F">
        <w:t>PRACH</w:t>
      </w:r>
      <w:proofErr w:type="spellEnd"/>
      <w:r w:rsidR="00E2317F">
        <w:t xml:space="preserve"> resource pool for RA-</w:t>
      </w:r>
      <w:proofErr w:type="spellStart"/>
      <w:r w:rsidR="00E2317F">
        <w:t>SDT</w:t>
      </w:r>
      <w:proofErr w:type="spellEnd"/>
      <w:r w:rsidR="00E2317F">
        <w:t xml:space="preserve"> is separate from that for legacy RA procedure.  </w:t>
      </w:r>
      <w:r w:rsidR="00F870A7">
        <w:t xml:space="preserve"> </w:t>
      </w:r>
    </w:p>
    <w:p w14:paraId="0D86BAB7" w14:textId="3231387C" w:rsidR="008F4B41" w:rsidRDefault="004402DE" w:rsidP="00AA5878">
      <w:pPr>
        <w:snapToGrid w:val="0"/>
        <w:spacing w:afterLines="50" w:line="240" w:lineRule="auto"/>
      </w:pPr>
      <w:r w:rsidRPr="00FD6813">
        <w:rPr>
          <w:b/>
        </w:rPr>
        <w:t xml:space="preserve">Proposal </w:t>
      </w:r>
      <w:r>
        <w:rPr>
          <w:b/>
        </w:rPr>
        <w:t>3</w:t>
      </w:r>
      <w:r w:rsidRPr="00FD6813">
        <w:rPr>
          <w:b/>
        </w:rPr>
        <w:t xml:space="preserve">: </w:t>
      </w:r>
      <w:proofErr w:type="spellStart"/>
      <w:r w:rsidR="0015778F" w:rsidRPr="0015778F">
        <w:rPr>
          <w:b/>
        </w:rPr>
        <w:t>PRACH</w:t>
      </w:r>
      <w:proofErr w:type="spellEnd"/>
      <w:r w:rsidR="0015778F" w:rsidRPr="0015778F">
        <w:rPr>
          <w:b/>
        </w:rPr>
        <w:t xml:space="preserve"> resource pool for RA-</w:t>
      </w:r>
      <w:proofErr w:type="spellStart"/>
      <w:r w:rsidR="0015778F" w:rsidRPr="0015778F">
        <w:rPr>
          <w:b/>
        </w:rPr>
        <w:t>SDT</w:t>
      </w:r>
      <w:proofErr w:type="spellEnd"/>
      <w:r w:rsidR="0015778F" w:rsidRPr="0015778F">
        <w:rPr>
          <w:b/>
        </w:rPr>
        <w:t xml:space="preserve"> is separate from that for legacy RA procedure</w:t>
      </w:r>
      <w:r w:rsidRPr="0015778F">
        <w:rPr>
          <w:b/>
        </w:rPr>
        <w:t>.</w:t>
      </w:r>
      <w:r w:rsidR="008F4B41">
        <w:t xml:space="preserve"> </w:t>
      </w:r>
    </w:p>
    <w:p w14:paraId="4DDA5C0E" w14:textId="77777777" w:rsidR="00847953" w:rsidRDefault="00847953" w:rsidP="00847953">
      <w:pPr>
        <w:pStyle w:val="2"/>
        <w:spacing w:before="240" w:after="120" w:line="240" w:lineRule="auto"/>
        <w:ind w:left="578" w:hanging="578"/>
        <w:rPr>
          <w:lang w:eastAsia="zh-CN"/>
        </w:rPr>
      </w:pPr>
      <w:r>
        <w:rPr>
          <w:lang w:eastAsia="zh-CN"/>
        </w:rPr>
        <w:t>Support of SUL carrier</w:t>
      </w:r>
    </w:p>
    <w:p w14:paraId="4D0A6E23" w14:textId="77777777" w:rsidR="00847953" w:rsidRPr="002756DE" w:rsidRDefault="00847953" w:rsidP="00847953">
      <w:pPr>
        <w:spacing w:line="240" w:lineRule="auto"/>
      </w:pPr>
      <w:r>
        <w:rPr>
          <w:rFonts w:hint="eastAsia"/>
        </w:rPr>
        <w:t xml:space="preserve">In </w:t>
      </w:r>
      <w:r>
        <w:t xml:space="preserve">NR, to provide better coverage performance, the SUL carrier can be configured for both 4-step RACH and 2-step RACH. For NR </w:t>
      </w:r>
      <w:proofErr w:type="spellStart"/>
      <w:r>
        <w:t>SDT</w:t>
      </w:r>
      <w:proofErr w:type="spellEnd"/>
      <w:r>
        <w:t xml:space="preserve">, the coverage issue will have become more unpleasant considering that the payload size of </w:t>
      </w:r>
      <w:proofErr w:type="spellStart"/>
      <w:r>
        <w:t>Msg3</w:t>
      </w:r>
      <w:proofErr w:type="spellEnd"/>
      <w:r>
        <w:t>/</w:t>
      </w:r>
      <w:proofErr w:type="spellStart"/>
      <w:r>
        <w:t>MsgA</w:t>
      </w:r>
      <w:proofErr w:type="spellEnd"/>
      <w:r>
        <w:t xml:space="preserve">/CG </w:t>
      </w:r>
      <w:proofErr w:type="spellStart"/>
      <w:r>
        <w:t>PUSCH</w:t>
      </w:r>
      <w:proofErr w:type="spellEnd"/>
      <w:r>
        <w:t xml:space="preserve"> might be much larger than </w:t>
      </w:r>
      <w:proofErr w:type="spellStart"/>
      <w:r>
        <w:t>56bit</w:t>
      </w:r>
      <w:proofErr w:type="spellEnd"/>
      <w:r>
        <w:t xml:space="preserve">. Without a doubt, it is beneficial to support SUL for both RACH-based </w:t>
      </w:r>
      <w:proofErr w:type="spellStart"/>
      <w:r>
        <w:t>SDT</w:t>
      </w:r>
      <w:proofErr w:type="spellEnd"/>
      <w:r>
        <w:t xml:space="preserve"> and CG-based </w:t>
      </w:r>
      <w:proofErr w:type="spellStart"/>
      <w:r>
        <w:t>SDT</w:t>
      </w:r>
      <w:proofErr w:type="spellEnd"/>
      <w:r>
        <w:t xml:space="preserve">. If the SUL carrier is supported, then the selection between SUL and </w:t>
      </w:r>
      <w:proofErr w:type="spellStart"/>
      <w:r>
        <w:t>NUL</w:t>
      </w:r>
      <w:proofErr w:type="spellEnd"/>
      <w:r>
        <w:t xml:space="preserve"> can be done by the MAC entity, as in NR.    </w:t>
      </w:r>
    </w:p>
    <w:p w14:paraId="4683AE38" w14:textId="55759FC0" w:rsidR="002228F8" w:rsidRPr="005A73D8" w:rsidRDefault="00847953" w:rsidP="003A2377">
      <w:pPr>
        <w:spacing w:line="240" w:lineRule="auto"/>
        <w:rPr>
          <w:rFonts w:hint="eastAsia"/>
          <w:b/>
        </w:rPr>
      </w:pPr>
      <w:r w:rsidRPr="00B97897">
        <w:rPr>
          <w:rFonts w:hint="eastAsia"/>
          <w:b/>
        </w:rPr>
        <w:t>Proposal</w:t>
      </w:r>
      <w:r w:rsidRPr="00B97897">
        <w:rPr>
          <w:b/>
        </w:rPr>
        <w:t xml:space="preserve"> </w:t>
      </w:r>
      <w:r>
        <w:rPr>
          <w:b/>
        </w:rPr>
        <w:t>4</w:t>
      </w:r>
      <w:r w:rsidRPr="00B97897">
        <w:rPr>
          <w:b/>
        </w:rPr>
        <w:t xml:space="preserve">: </w:t>
      </w:r>
      <w:proofErr w:type="spellStart"/>
      <w:r>
        <w:rPr>
          <w:b/>
        </w:rPr>
        <w:t>RAN2</w:t>
      </w:r>
      <w:proofErr w:type="spellEnd"/>
      <w:r>
        <w:rPr>
          <w:b/>
        </w:rPr>
        <w:t xml:space="preserve"> confirms that </w:t>
      </w:r>
      <w:r>
        <w:rPr>
          <w:b/>
          <w:szCs w:val="22"/>
        </w:rPr>
        <w:t xml:space="preserve">SUL carrier can be supported for </w:t>
      </w:r>
      <w:r>
        <w:rPr>
          <w:b/>
          <w:szCs w:val="22"/>
        </w:rPr>
        <w:t>RA-</w:t>
      </w:r>
      <w:proofErr w:type="spellStart"/>
      <w:r>
        <w:rPr>
          <w:b/>
          <w:szCs w:val="22"/>
        </w:rPr>
        <w:t>SDT</w:t>
      </w:r>
      <w:proofErr w:type="spellEnd"/>
      <w:r>
        <w:rPr>
          <w:b/>
          <w:szCs w:val="22"/>
        </w:rPr>
        <w:t xml:space="preserve"> </w:t>
      </w:r>
      <w:r>
        <w:rPr>
          <w:b/>
          <w:noProof/>
          <w:szCs w:val="22"/>
        </w:rPr>
        <w:t>procedure</w:t>
      </w:r>
      <w:r>
        <w:rPr>
          <w:b/>
        </w:rPr>
        <w:t>.</w:t>
      </w:r>
    </w:p>
    <w:p w14:paraId="34BE3404" w14:textId="07AEC09B" w:rsidR="003A2377" w:rsidRDefault="003315A0" w:rsidP="003A2377">
      <w:pPr>
        <w:pStyle w:val="2"/>
        <w:spacing w:before="240" w:after="120" w:line="240" w:lineRule="auto"/>
        <w:ind w:left="578" w:hanging="578"/>
      </w:pPr>
      <w:r>
        <w:rPr>
          <w:lang w:eastAsia="zh-CN"/>
        </w:rPr>
        <w:t>Subsequent transmission</w:t>
      </w:r>
      <w:r w:rsidR="003A2377">
        <w:rPr>
          <w:lang w:eastAsia="zh-CN"/>
        </w:rPr>
        <w:t xml:space="preserve"> </w:t>
      </w:r>
    </w:p>
    <w:p w14:paraId="5FEA25EF" w14:textId="75386699" w:rsidR="003A2377" w:rsidRDefault="00D3564D" w:rsidP="00AF5231">
      <w:pPr>
        <w:spacing w:line="240" w:lineRule="auto"/>
      </w:pPr>
      <w:r>
        <w:rPr>
          <w:lang w:val="en-US" w:eastAsia="x-none"/>
        </w:rPr>
        <w:t xml:space="preserve">During the </w:t>
      </w:r>
      <w:r>
        <w:rPr>
          <w:rFonts w:hint="eastAsia"/>
          <w:lang w:val="en-US"/>
        </w:rPr>
        <w:t>NR</w:t>
      </w:r>
      <w:r>
        <w:rPr>
          <w:lang w:val="en-US"/>
        </w:rPr>
        <w:t xml:space="preserve"> </w:t>
      </w:r>
      <w:proofErr w:type="spellStart"/>
      <w:r>
        <w:rPr>
          <w:lang w:val="en-US"/>
        </w:rPr>
        <w:t>SDT</w:t>
      </w:r>
      <w:proofErr w:type="spellEnd"/>
      <w:r>
        <w:rPr>
          <w:lang w:val="en-US"/>
        </w:rPr>
        <w:t xml:space="preserve"> procedure, subsequent transmission can be performed after the first UL transmission with </w:t>
      </w:r>
      <w:r w:rsidRPr="00F86FBE">
        <w:t xml:space="preserve">state transition </w:t>
      </w:r>
      <w:r>
        <w:t>controlled by the network.</w:t>
      </w:r>
      <w:r>
        <w:t xml:space="preserve"> An example of subsequent transmission </w:t>
      </w:r>
      <w:r w:rsidR="0026544B">
        <w:t>within</w:t>
      </w:r>
      <w:r>
        <w:t xml:space="preserve"> RA-</w:t>
      </w:r>
      <w:proofErr w:type="spellStart"/>
      <w:r>
        <w:t>SDT</w:t>
      </w:r>
      <w:proofErr w:type="spellEnd"/>
      <w:r>
        <w:t xml:space="preserve"> procedure is depicted below</w:t>
      </w:r>
      <w:r w:rsidR="0039462D">
        <w:t>.</w:t>
      </w:r>
      <w:r w:rsidR="00FC0737">
        <w:t xml:space="preserve"> </w:t>
      </w:r>
      <w:r w:rsidR="00FC0737">
        <w:rPr>
          <w:rFonts w:hint="eastAsia"/>
        </w:rPr>
        <w:t>Genera</w:t>
      </w:r>
      <w:r w:rsidR="00FC0737">
        <w:t xml:space="preserve">lly, we think the subsequent transmission is mainly used </w:t>
      </w:r>
      <w:r w:rsidR="0018789A">
        <w:t xml:space="preserve">to provide </w:t>
      </w:r>
      <w:r w:rsidR="00D3635A">
        <w:t>supplementary</w:t>
      </w:r>
      <w:r w:rsidR="00D3635A">
        <w:t xml:space="preserve"> </w:t>
      </w:r>
      <w:r w:rsidR="0018789A">
        <w:t xml:space="preserve">UL grants </w:t>
      </w:r>
      <w:r w:rsidR="00D3635A">
        <w:t xml:space="preserve">to accommodate the </w:t>
      </w:r>
      <w:r w:rsidR="007B1C08">
        <w:t>pending that triggers the RA-</w:t>
      </w:r>
      <w:proofErr w:type="spellStart"/>
      <w:r w:rsidR="007B1C08">
        <w:t>SDT</w:t>
      </w:r>
      <w:proofErr w:type="spellEnd"/>
      <w:r w:rsidR="007B1C08">
        <w:t xml:space="preserve"> procedure. M</w:t>
      </w:r>
      <w:r w:rsidR="00FC0737">
        <w:t xml:space="preserve">ultiple round trips of data transfer are possible </w:t>
      </w:r>
      <w:r w:rsidR="008F027C">
        <w:t>during this stage is not expected.</w:t>
      </w:r>
      <w:r w:rsidR="0012750A">
        <w:t xml:space="preserve"> Otherwise, PHY measurement and reporting might be needed to require the </w:t>
      </w:r>
      <w:proofErr w:type="spellStart"/>
      <w:r w:rsidR="0012750A">
        <w:t>RRM</w:t>
      </w:r>
      <w:proofErr w:type="spellEnd"/>
      <w:r w:rsidR="0012750A">
        <w:t xml:space="preserve"> requirement, which is harmful to UE power saving.</w:t>
      </w:r>
      <w:r w:rsidR="008F027C">
        <w:t xml:space="preserve"> </w:t>
      </w:r>
      <w:r w:rsidR="00784E9B">
        <w:t>If there are a lot of data to be transmitted</w:t>
      </w:r>
      <w:r w:rsidR="00282E89">
        <w:t xml:space="preserve"> due to the </w:t>
      </w:r>
      <w:proofErr w:type="spellStart"/>
      <w:r w:rsidR="00282E89">
        <w:t>RAR</w:t>
      </w:r>
      <w:proofErr w:type="spellEnd"/>
      <w:r w:rsidR="00282E89">
        <w:t xml:space="preserve"> grant of small TB</w:t>
      </w:r>
      <w:r w:rsidR="008464A0">
        <w:t>S</w:t>
      </w:r>
      <w:r w:rsidR="00784E9B">
        <w:t xml:space="preserve">, the UE should be able to indicate some UE assistance information for the </w:t>
      </w:r>
      <w:r w:rsidR="00784E9B">
        <w:rPr>
          <w:rFonts w:hint="eastAsia"/>
        </w:rPr>
        <w:t>net</w:t>
      </w:r>
      <w:r w:rsidR="00784E9B">
        <w:t>work. Meanwhile, a reasonable network implementation</w:t>
      </w:r>
      <w:r w:rsidR="0012750A">
        <w:t xml:space="preserve"> should be </w:t>
      </w:r>
      <w:proofErr w:type="spellStart"/>
      <w:r w:rsidR="0012750A">
        <w:t>transitting</w:t>
      </w:r>
      <w:proofErr w:type="spellEnd"/>
      <w:r w:rsidR="0012750A">
        <w:t xml:space="preserve"> the INACTIVE UE into </w:t>
      </w:r>
      <w:proofErr w:type="spellStart"/>
      <w:r w:rsidR="00343463">
        <w:t>RRC</w:t>
      </w:r>
      <w:proofErr w:type="spellEnd"/>
      <w:r w:rsidR="00343463">
        <w:t xml:space="preserve"> </w:t>
      </w:r>
      <w:r w:rsidR="0012750A">
        <w:t>CONNECTED</w:t>
      </w:r>
      <w:r w:rsidR="00ED2C30">
        <w:t xml:space="preserve"> state</w:t>
      </w:r>
      <w:r w:rsidR="001B2B32">
        <w:t xml:space="preserve">, or using </w:t>
      </w:r>
      <w:r w:rsidR="00923919">
        <w:t xml:space="preserve">a </w:t>
      </w:r>
      <w:r w:rsidR="001B2B32">
        <w:t>multi-</w:t>
      </w:r>
      <w:proofErr w:type="spellStart"/>
      <w:r w:rsidR="00923919">
        <w:t>TTI</w:t>
      </w:r>
      <w:proofErr w:type="spellEnd"/>
      <w:r w:rsidR="00923919">
        <w:t xml:space="preserve"> UL grant</w:t>
      </w:r>
      <w:r w:rsidR="00552ECC">
        <w:t xml:space="preserve">. Based on this, from </w:t>
      </w:r>
      <w:proofErr w:type="spellStart"/>
      <w:r w:rsidR="00552ECC">
        <w:t>RAN2</w:t>
      </w:r>
      <w:proofErr w:type="spellEnd"/>
      <w:r w:rsidR="00552ECC">
        <w:t xml:space="preserve"> perspective, we think neither BWP switching operation nor </w:t>
      </w:r>
      <w:proofErr w:type="spellStart"/>
      <w:r w:rsidR="00552ECC">
        <w:t>RRC</w:t>
      </w:r>
      <w:proofErr w:type="spellEnd"/>
      <w:r w:rsidR="00552ECC">
        <w:t xml:space="preserve"> reconfiguration </w:t>
      </w:r>
      <w:r w:rsidR="00730CD1">
        <w:t xml:space="preserve">is expected during </w:t>
      </w:r>
      <w:r w:rsidR="0094506C">
        <w:t xml:space="preserve">the </w:t>
      </w:r>
      <w:r w:rsidR="00730CD1">
        <w:t>RA</w:t>
      </w:r>
      <w:r w:rsidR="00730CD1">
        <w:rPr>
          <w:rFonts w:hint="eastAsia"/>
        </w:rPr>
        <w:t>-</w:t>
      </w:r>
      <w:proofErr w:type="spellStart"/>
      <w:r w:rsidR="00730CD1">
        <w:rPr>
          <w:rFonts w:hint="eastAsia"/>
        </w:rPr>
        <w:t>SDT</w:t>
      </w:r>
      <w:proofErr w:type="spellEnd"/>
      <w:r w:rsidR="00730CD1">
        <w:t xml:space="preserve"> </w:t>
      </w:r>
      <w:r w:rsidR="00730CD1">
        <w:rPr>
          <w:rFonts w:hint="eastAsia"/>
        </w:rPr>
        <w:t>procedure</w:t>
      </w:r>
      <w:r w:rsidR="00730CD1">
        <w:t xml:space="preserve">. </w:t>
      </w:r>
      <w:r w:rsidR="00E369E1">
        <w:t>For the multiple-</w:t>
      </w:r>
      <w:proofErr w:type="spellStart"/>
      <w:r w:rsidR="00E369E1">
        <w:t>TTI</w:t>
      </w:r>
      <w:proofErr w:type="spellEnd"/>
      <w:r w:rsidR="00E369E1">
        <w:t xml:space="preserve"> UL grant, </w:t>
      </w:r>
      <w:proofErr w:type="spellStart"/>
      <w:r w:rsidR="00E369E1">
        <w:t>RAN2</w:t>
      </w:r>
      <w:proofErr w:type="spellEnd"/>
      <w:r w:rsidR="00E369E1">
        <w:t xml:space="preserve"> should send </w:t>
      </w:r>
      <w:proofErr w:type="gramStart"/>
      <w:r w:rsidR="00E369E1">
        <w:t>an</w:t>
      </w:r>
      <w:proofErr w:type="gramEnd"/>
      <w:r w:rsidR="00E369E1">
        <w:t xml:space="preserve"> LS to </w:t>
      </w:r>
      <w:proofErr w:type="spellStart"/>
      <w:r w:rsidR="00E369E1">
        <w:t>RAN1</w:t>
      </w:r>
      <w:proofErr w:type="spellEnd"/>
      <w:r w:rsidR="00E369E1">
        <w:t xml:space="preserve"> asking whether this is feasible for NR </w:t>
      </w:r>
      <w:proofErr w:type="spellStart"/>
      <w:r w:rsidR="00E369E1">
        <w:t>SDT</w:t>
      </w:r>
      <w:proofErr w:type="spellEnd"/>
      <w:r w:rsidR="00E369E1">
        <w:t xml:space="preserve">. </w:t>
      </w:r>
      <w:r w:rsidR="00552ECC">
        <w:t xml:space="preserve">  </w:t>
      </w:r>
      <w:r w:rsidR="00784E9B">
        <w:t xml:space="preserve">  </w:t>
      </w:r>
      <w:r w:rsidR="00FC0737">
        <w:t xml:space="preserve"> </w:t>
      </w:r>
    </w:p>
    <w:p w14:paraId="2E784855" w14:textId="0BF23120" w:rsidR="00D3564D" w:rsidRDefault="008F7D46" w:rsidP="00EE6ED8">
      <w:pPr>
        <w:spacing w:after="0" w:line="240" w:lineRule="auto"/>
        <w:jc w:val="center"/>
      </w:pPr>
      <w:r>
        <w:object w:dxaOrig="15000" w:dyaOrig="3675" w14:anchorId="780FE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44.65pt;height:108.85pt" o:ole="">
            <v:imagedata r:id="rId8" o:title=""/>
          </v:shape>
          <o:OLEObject Type="Embed" ProgID="Visio.Drawing.15" ShapeID="_x0000_i1031" DrawAspect="Content" ObjectID="_1672230216" r:id="rId9"/>
        </w:object>
      </w:r>
    </w:p>
    <w:p w14:paraId="65534667" w14:textId="5455235E" w:rsidR="008F7D46" w:rsidRDefault="008F7D46" w:rsidP="008F7D46">
      <w:pPr>
        <w:spacing w:line="240" w:lineRule="auto"/>
        <w:jc w:val="center"/>
        <w:rPr>
          <w:sz w:val="20"/>
        </w:rPr>
      </w:pPr>
      <w:r w:rsidRPr="00922F79">
        <w:rPr>
          <w:rFonts w:hint="eastAsia"/>
          <w:sz w:val="20"/>
        </w:rPr>
        <w:t>Figure</w:t>
      </w:r>
      <w:r w:rsidRPr="00922F79">
        <w:rPr>
          <w:sz w:val="20"/>
        </w:rPr>
        <w:t xml:space="preserve"> 1</w:t>
      </w:r>
      <w:r w:rsidR="004963F4" w:rsidRPr="00922F79">
        <w:rPr>
          <w:sz w:val="20"/>
        </w:rPr>
        <w:t xml:space="preserve"> </w:t>
      </w:r>
      <w:r w:rsidR="004963F4" w:rsidRPr="00922F79">
        <w:rPr>
          <w:rFonts w:hint="eastAsia"/>
          <w:sz w:val="20"/>
        </w:rPr>
        <w:t>Subse</w:t>
      </w:r>
      <w:r w:rsidR="004963F4" w:rsidRPr="00922F79">
        <w:rPr>
          <w:sz w:val="20"/>
        </w:rPr>
        <w:t>quent transmission within RA-</w:t>
      </w:r>
      <w:proofErr w:type="spellStart"/>
      <w:r w:rsidR="004963F4" w:rsidRPr="00922F79">
        <w:rPr>
          <w:sz w:val="20"/>
        </w:rPr>
        <w:t>SDT</w:t>
      </w:r>
      <w:proofErr w:type="spellEnd"/>
      <w:r w:rsidR="004963F4" w:rsidRPr="00922F79">
        <w:rPr>
          <w:sz w:val="20"/>
        </w:rPr>
        <w:t xml:space="preserve"> procedure</w:t>
      </w:r>
    </w:p>
    <w:p w14:paraId="225027A5" w14:textId="75AA3415" w:rsidR="00FC0737" w:rsidRDefault="00FC0737" w:rsidP="00FC0737">
      <w:pPr>
        <w:spacing w:line="240" w:lineRule="auto"/>
        <w:rPr>
          <w:b/>
        </w:rPr>
      </w:pPr>
      <w:r w:rsidRPr="00B97897">
        <w:rPr>
          <w:rFonts w:hint="eastAsia"/>
          <w:b/>
        </w:rPr>
        <w:t>Proposal</w:t>
      </w:r>
      <w:r w:rsidRPr="00B97897">
        <w:rPr>
          <w:b/>
        </w:rPr>
        <w:t xml:space="preserve"> </w:t>
      </w:r>
      <w:r w:rsidR="006B4DA5">
        <w:rPr>
          <w:b/>
        </w:rPr>
        <w:t>5</w:t>
      </w:r>
      <w:r w:rsidRPr="00B97897">
        <w:rPr>
          <w:b/>
        </w:rPr>
        <w:t xml:space="preserve">: </w:t>
      </w:r>
      <w:r w:rsidR="001D2533">
        <w:rPr>
          <w:b/>
        </w:rPr>
        <w:t>Only initial BWP is supported for RA-</w:t>
      </w:r>
      <w:proofErr w:type="spellStart"/>
      <w:r w:rsidR="001D2533">
        <w:rPr>
          <w:b/>
        </w:rPr>
        <w:t>SDT</w:t>
      </w:r>
      <w:proofErr w:type="spellEnd"/>
      <w:r w:rsidR="001D2533">
        <w:rPr>
          <w:b/>
        </w:rPr>
        <w:t>.</w:t>
      </w:r>
    </w:p>
    <w:p w14:paraId="470C994F" w14:textId="22993A11" w:rsidR="00FC0737" w:rsidRPr="005A73D8" w:rsidRDefault="00FC0737" w:rsidP="00FC0737">
      <w:pPr>
        <w:spacing w:line="240" w:lineRule="auto"/>
        <w:rPr>
          <w:rFonts w:hint="eastAsia"/>
          <w:b/>
        </w:rPr>
      </w:pPr>
      <w:r w:rsidRPr="00B97897">
        <w:rPr>
          <w:rFonts w:hint="eastAsia"/>
          <w:b/>
        </w:rPr>
        <w:t>Proposal</w:t>
      </w:r>
      <w:r w:rsidRPr="00B97897">
        <w:rPr>
          <w:b/>
        </w:rPr>
        <w:t xml:space="preserve"> </w:t>
      </w:r>
      <w:r w:rsidR="009C5ED1">
        <w:rPr>
          <w:b/>
        </w:rPr>
        <w:t>6</w:t>
      </w:r>
      <w:r w:rsidRPr="00B97897">
        <w:rPr>
          <w:b/>
        </w:rPr>
        <w:t xml:space="preserve">: </w:t>
      </w:r>
      <w:proofErr w:type="spellStart"/>
      <w:r w:rsidR="00561442">
        <w:rPr>
          <w:b/>
        </w:rPr>
        <w:t>RRC</w:t>
      </w:r>
      <w:proofErr w:type="spellEnd"/>
      <w:r w:rsidR="00561442">
        <w:rPr>
          <w:b/>
        </w:rPr>
        <w:t xml:space="preserve"> reconfiguration is not supported for </w:t>
      </w:r>
      <w:r w:rsidR="00561442">
        <w:rPr>
          <w:b/>
        </w:rPr>
        <w:t>RA-</w:t>
      </w:r>
      <w:proofErr w:type="spellStart"/>
      <w:r w:rsidR="00561442">
        <w:rPr>
          <w:b/>
        </w:rPr>
        <w:t>SDT</w:t>
      </w:r>
      <w:proofErr w:type="spellEnd"/>
      <w:r w:rsidR="00E35FC4">
        <w:rPr>
          <w:b/>
        </w:rPr>
        <w:t>.</w:t>
      </w:r>
      <w:r w:rsidR="00561442">
        <w:rPr>
          <w:b/>
        </w:rPr>
        <w:t xml:space="preserve"> </w:t>
      </w:r>
    </w:p>
    <w:p w14:paraId="707251ED" w14:textId="77777777" w:rsidR="00CD748B" w:rsidRDefault="00CD748B" w:rsidP="00B66843">
      <w:pPr>
        <w:spacing w:after="240" w:line="240" w:lineRule="auto"/>
        <w:rPr>
          <w:b/>
          <w:szCs w:val="22"/>
        </w:rPr>
      </w:pPr>
      <w:r w:rsidRPr="00976B54">
        <w:rPr>
          <w:rFonts w:hint="eastAsia"/>
          <w:b/>
          <w:szCs w:val="22"/>
        </w:rPr>
        <w:t>Proposal</w:t>
      </w:r>
      <w:r w:rsidRPr="00976B54">
        <w:rPr>
          <w:b/>
          <w:szCs w:val="22"/>
        </w:rPr>
        <w:t xml:space="preserve"> 7: From </w:t>
      </w:r>
      <w:proofErr w:type="spellStart"/>
      <w:r w:rsidRPr="00976B54">
        <w:rPr>
          <w:b/>
          <w:szCs w:val="22"/>
        </w:rPr>
        <w:t>RAN2</w:t>
      </w:r>
      <w:proofErr w:type="spellEnd"/>
      <w:r w:rsidRPr="00976B54">
        <w:rPr>
          <w:b/>
          <w:szCs w:val="22"/>
        </w:rPr>
        <w:t xml:space="preserve"> perspective, multi-</w:t>
      </w:r>
      <w:proofErr w:type="spellStart"/>
      <w:r w:rsidRPr="00976B54">
        <w:rPr>
          <w:b/>
          <w:szCs w:val="22"/>
        </w:rPr>
        <w:t>TTI</w:t>
      </w:r>
      <w:proofErr w:type="spellEnd"/>
      <w:r w:rsidRPr="00976B54">
        <w:rPr>
          <w:b/>
          <w:szCs w:val="22"/>
        </w:rPr>
        <w:t xml:space="preserve"> UL grant can be used in the </w:t>
      </w:r>
      <w:r>
        <w:rPr>
          <w:b/>
          <w:szCs w:val="22"/>
        </w:rPr>
        <w:t xml:space="preserve">subsequent transmission within </w:t>
      </w:r>
      <w:r w:rsidRPr="00976B54">
        <w:rPr>
          <w:b/>
          <w:szCs w:val="22"/>
        </w:rPr>
        <w:t>RA-</w:t>
      </w:r>
      <w:proofErr w:type="spellStart"/>
      <w:r w:rsidRPr="00976B54">
        <w:rPr>
          <w:b/>
          <w:szCs w:val="22"/>
        </w:rPr>
        <w:t>SDT</w:t>
      </w:r>
      <w:proofErr w:type="spellEnd"/>
      <w:r w:rsidRPr="00976B54">
        <w:rPr>
          <w:b/>
          <w:szCs w:val="22"/>
        </w:rPr>
        <w:t xml:space="preserve"> procedure. Send </w:t>
      </w:r>
      <w:proofErr w:type="gramStart"/>
      <w:r w:rsidRPr="00976B54">
        <w:rPr>
          <w:b/>
          <w:szCs w:val="22"/>
        </w:rPr>
        <w:t>an</w:t>
      </w:r>
      <w:proofErr w:type="gramEnd"/>
      <w:r w:rsidRPr="00976B54">
        <w:rPr>
          <w:b/>
          <w:szCs w:val="22"/>
        </w:rPr>
        <w:t xml:space="preserve"> LS to </w:t>
      </w:r>
      <w:proofErr w:type="spellStart"/>
      <w:r w:rsidRPr="00976B54">
        <w:rPr>
          <w:b/>
          <w:szCs w:val="22"/>
        </w:rPr>
        <w:t>RAN1</w:t>
      </w:r>
      <w:proofErr w:type="spellEnd"/>
      <w:r w:rsidRPr="00976B54">
        <w:rPr>
          <w:b/>
          <w:szCs w:val="22"/>
        </w:rPr>
        <w:t xml:space="preserve"> asking whether this is feasible.</w:t>
      </w:r>
    </w:p>
    <w:p w14:paraId="6108C5B3" w14:textId="4C60CD52" w:rsidR="00740874" w:rsidRDefault="00AB75AC" w:rsidP="00740874">
      <w:pPr>
        <w:pStyle w:val="2"/>
        <w:spacing w:before="240" w:after="120" w:line="240" w:lineRule="auto"/>
        <w:ind w:left="578" w:hanging="578"/>
      </w:pPr>
      <w:proofErr w:type="spellStart"/>
      <w:r>
        <w:rPr>
          <w:lang w:eastAsia="zh-CN"/>
        </w:rPr>
        <w:t>Fallback</w:t>
      </w:r>
      <w:proofErr w:type="spellEnd"/>
      <w:r w:rsidR="007E693B">
        <w:rPr>
          <w:lang w:eastAsia="zh-CN"/>
        </w:rPr>
        <w:t xml:space="preserve"> and switching</w:t>
      </w:r>
      <w:r w:rsidR="00740874">
        <w:rPr>
          <w:lang w:eastAsia="zh-CN"/>
        </w:rPr>
        <w:t xml:space="preserve"> </w:t>
      </w:r>
    </w:p>
    <w:p w14:paraId="2880B3A9" w14:textId="1A761CBA" w:rsidR="00A634CC" w:rsidRDefault="00930C81" w:rsidP="004F46EE">
      <w:pPr>
        <w:spacing w:line="240" w:lineRule="auto"/>
      </w:pPr>
      <w:r>
        <w:t xml:space="preserve">For NR </w:t>
      </w:r>
      <w:proofErr w:type="spellStart"/>
      <w:r>
        <w:t>SDT</w:t>
      </w:r>
      <w:proofErr w:type="spellEnd"/>
      <w:r>
        <w:t>, considering that far more resource blocks need to</w:t>
      </w:r>
      <w:r w:rsidR="001251E5">
        <w:t xml:space="preserve"> be allocated to the </w:t>
      </w:r>
      <w:proofErr w:type="spellStart"/>
      <w:r w:rsidR="001251E5">
        <w:t>MsgA</w:t>
      </w:r>
      <w:proofErr w:type="spellEnd"/>
      <w:r>
        <w:t xml:space="preserve"> </w:t>
      </w:r>
      <w:proofErr w:type="spellStart"/>
      <w:r>
        <w:t>PUSCH</w:t>
      </w:r>
      <w:proofErr w:type="spellEnd"/>
      <w:r>
        <w:t xml:space="preserve"> </w:t>
      </w:r>
      <w:r w:rsidR="00477628">
        <w:t>for UL UP data transmission,</w:t>
      </w:r>
      <w:r w:rsidR="00BF5096">
        <w:t xml:space="preserve"> </w:t>
      </w:r>
      <w:r w:rsidR="008048CD">
        <w:t xml:space="preserve">the transmission </w:t>
      </w:r>
      <w:r w:rsidR="00F56CC2">
        <w:t xml:space="preserve">becomes less </w:t>
      </w:r>
      <w:r w:rsidR="008048CD">
        <w:t>reliab</w:t>
      </w:r>
      <w:r w:rsidR="00CA3EFB">
        <w:t xml:space="preserve">le, compared to </w:t>
      </w:r>
      <w:r w:rsidR="00D34610">
        <w:t xml:space="preserve">the </w:t>
      </w:r>
      <w:r w:rsidR="00BC042B">
        <w:t>legacy</w:t>
      </w:r>
      <w:r w:rsidR="001251E5">
        <w:t xml:space="preserve"> </w:t>
      </w:r>
      <w:proofErr w:type="spellStart"/>
      <w:r w:rsidR="001251E5">
        <w:t>MsgA</w:t>
      </w:r>
      <w:proofErr w:type="spellEnd"/>
      <w:r w:rsidR="00422BA3">
        <w:t xml:space="preserve"> </w:t>
      </w:r>
      <w:proofErr w:type="spellStart"/>
      <w:r w:rsidR="00422BA3">
        <w:t>PUSCH</w:t>
      </w:r>
      <w:proofErr w:type="spellEnd"/>
      <w:r w:rsidR="0048431A">
        <w:t xml:space="preserve"> transmission. </w:t>
      </w:r>
      <w:r w:rsidR="008971B3">
        <w:t>As a result,</w:t>
      </w:r>
      <w:r w:rsidR="008048CD">
        <w:t xml:space="preserve"> </w:t>
      </w:r>
      <w:r w:rsidR="00D41FAD">
        <w:t xml:space="preserve">the </w:t>
      </w:r>
      <w:proofErr w:type="spellStart"/>
      <w:r w:rsidR="00BF5096">
        <w:t>gNB</w:t>
      </w:r>
      <w:proofErr w:type="spellEnd"/>
      <w:r w:rsidR="00BF5096">
        <w:t xml:space="preserve"> </w:t>
      </w:r>
      <w:r w:rsidR="00982CAB">
        <w:t xml:space="preserve">may </w:t>
      </w:r>
      <w:r w:rsidR="00BF5096">
        <w:t>not successfully decode the</w:t>
      </w:r>
      <w:r w:rsidR="00484FF6">
        <w:t xml:space="preserve"> </w:t>
      </w:r>
      <w:proofErr w:type="spellStart"/>
      <w:r w:rsidR="00484FF6">
        <w:t>Msg</w:t>
      </w:r>
      <w:bookmarkStart w:id="3" w:name="_GoBack"/>
      <w:bookmarkEnd w:id="3"/>
      <w:r w:rsidR="00484FF6">
        <w:t>A</w:t>
      </w:r>
      <w:proofErr w:type="spellEnd"/>
      <w:r w:rsidR="00BF5096">
        <w:t xml:space="preserve"> </w:t>
      </w:r>
      <w:proofErr w:type="spellStart"/>
      <w:r w:rsidR="00BF5096">
        <w:t>PUSCH</w:t>
      </w:r>
      <w:proofErr w:type="spellEnd"/>
      <w:r w:rsidR="00BF5096">
        <w:t xml:space="preserve"> with UL UP data due to the time</w:t>
      </w:r>
      <w:r w:rsidR="00243B94">
        <w:t>-</w:t>
      </w:r>
      <w:r w:rsidR="00BF5096">
        <w:t>var</w:t>
      </w:r>
      <w:r w:rsidR="00243B94">
        <w:t>y</w:t>
      </w:r>
      <w:r w:rsidR="00BF5096">
        <w:t xml:space="preserve">ing characteristics of </w:t>
      </w:r>
      <w:r w:rsidR="00243B94">
        <w:t xml:space="preserve">the </w:t>
      </w:r>
      <w:r w:rsidR="00BF5096">
        <w:t>wireless channel</w:t>
      </w:r>
      <w:r w:rsidR="00291E87">
        <w:t xml:space="preserve"> and</w:t>
      </w:r>
      <w:r w:rsidR="00DE1381">
        <w:t xml:space="preserve"> the lack of valid</w:t>
      </w:r>
      <w:r w:rsidR="00291E87">
        <w:t xml:space="preserve"> time alig</w:t>
      </w:r>
      <w:r w:rsidR="00650B7B">
        <w:t>n</w:t>
      </w:r>
      <w:r w:rsidR="00291E87">
        <w:t xml:space="preserve">ment. </w:t>
      </w:r>
      <w:r w:rsidR="00A634CC">
        <w:t xml:space="preserve"> </w:t>
      </w:r>
    </w:p>
    <w:p w14:paraId="6E292ADC" w14:textId="53933CA6" w:rsidR="00EF26C7" w:rsidRDefault="00F93976" w:rsidP="004F46EE">
      <w:pPr>
        <w:spacing w:line="240" w:lineRule="auto"/>
      </w:pPr>
      <w:r>
        <w:lastRenderedPageBreak/>
        <w:t xml:space="preserve">To improve </w:t>
      </w:r>
      <w:r w:rsidR="008B1983">
        <w:t>transmission</w:t>
      </w:r>
      <w:r w:rsidR="00A83FF9">
        <w:t xml:space="preserve"> </w:t>
      </w:r>
      <w:r w:rsidR="00E222D8">
        <w:t>rob</w:t>
      </w:r>
      <w:r w:rsidR="00E250A5">
        <w:t>us</w:t>
      </w:r>
      <w:r w:rsidR="00E222D8">
        <w:t>tness</w:t>
      </w:r>
      <w:r w:rsidR="004536EA">
        <w:t>,</w:t>
      </w:r>
      <w:r w:rsidR="003637F1">
        <w:t xml:space="preserve"> the legacy</w:t>
      </w:r>
      <w:r w:rsidR="001D3074">
        <w:t xml:space="preserve"> </w:t>
      </w:r>
      <w:proofErr w:type="spellStart"/>
      <w:r w:rsidR="001D3074">
        <w:t>fallback</w:t>
      </w:r>
      <w:proofErr w:type="spellEnd"/>
      <w:r w:rsidR="000920CB">
        <w:t xml:space="preserve"> and switching</w:t>
      </w:r>
      <w:r w:rsidR="001D3074">
        <w:t xml:space="preserve"> mechanism</w:t>
      </w:r>
      <w:r w:rsidR="00F31EC0">
        <w:t xml:space="preserve"> for 2-step RACH should be</w:t>
      </w:r>
      <w:r w:rsidR="00BC365F">
        <w:t xml:space="preserve"> reused for 2-step RACH based </w:t>
      </w:r>
      <w:proofErr w:type="spellStart"/>
      <w:r w:rsidR="00BC365F">
        <w:t>SDT</w:t>
      </w:r>
      <w:proofErr w:type="spellEnd"/>
      <w:r w:rsidR="001D3074">
        <w:t>.</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CB295A">
        <w:rPr>
          <w:rFonts w:eastAsia="Malgun Gothic"/>
          <w:lang w:eastAsia="ko-KR"/>
        </w:rPr>
        <w:t>2-</w:t>
      </w:r>
      <w:proofErr w:type="spellStart"/>
      <w:r w:rsidR="00CB295A">
        <w:rPr>
          <w:rFonts w:eastAsia="Malgun Gothic"/>
          <w:lang w:eastAsia="ko-KR"/>
        </w:rPr>
        <w:t>setp</w:t>
      </w:r>
      <w:proofErr w:type="spellEnd"/>
      <w:r w:rsidR="00CB295A">
        <w:rPr>
          <w:rFonts w:eastAsia="Malgun Gothic"/>
          <w:lang w:eastAsia="ko-KR"/>
        </w:rPr>
        <w:t xml:space="preserve"> RACH </w:t>
      </w:r>
      <w:r w:rsidR="00C9526B">
        <w:rPr>
          <w:rFonts w:eastAsia="Malgun Gothic"/>
          <w:lang w:eastAsia="ko-KR"/>
        </w:rPr>
        <w:t xml:space="preserve">based </w:t>
      </w:r>
      <w:proofErr w:type="spellStart"/>
      <w:r w:rsidR="00C9526B">
        <w:rPr>
          <w:rFonts w:eastAsia="Malgun Gothic"/>
          <w:lang w:eastAsia="ko-KR"/>
        </w:rPr>
        <w:t>SDT</w:t>
      </w:r>
      <w:proofErr w:type="spellEnd"/>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w:t>
      </w:r>
      <w:proofErr w:type="spellStart"/>
      <w:r w:rsidR="001575D2">
        <w:rPr>
          <w:rFonts w:eastAsia="Malgun Gothic"/>
          <w:lang w:eastAsia="ko-KR"/>
        </w:rPr>
        <w:t>MsgA</w:t>
      </w:r>
      <w:proofErr w:type="spellEnd"/>
      <w:r w:rsidR="001575D2">
        <w:rPr>
          <w:rFonts w:eastAsia="Malgun Gothic"/>
          <w:lang w:eastAsia="ko-KR"/>
        </w:rPr>
        <w:t xml:space="preserve"> transmission</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proofErr w:type="spellStart"/>
      <w:r w:rsidR="002A674C">
        <w:rPr>
          <w:rFonts w:eastAsia="Malgun Gothic"/>
          <w:lang w:eastAsia="ko-KR"/>
        </w:rPr>
        <w:t>fallback</w:t>
      </w:r>
      <w:proofErr w:type="spellEnd"/>
      <w:r w:rsidR="00EF26C7" w:rsidRPr="000304E5">
        <w:rPr>
          <w:rFonts w:eastAsia="Malgun Gothic"/>
          <w:lang w:eastAsia="ko-KR"/>
        </w:rPr>
        <w:t xml:space="preserve"> to</w:t>
      </w:r>
      <w:r w:rsidR="00F13C14">
        <w:rPr>
          <w:rFonts w:eastAsia="Malgun Gothic"/>
          <w:lang w:eastAsia="ko-KR"/>
        </w:rPr>
        <w:t xml:space="preserve"> use</w:t>
      </w:r>
      <w:r w:rsidR="00672A1F">
        <w:rPr>
          <w:rFonts w:eastAsia="Malgun Gothic"/>
          <w:lang w:eastAsia="ko-KR"/>
        </w:rPr>
        <w:t xml:space="preserve"> 4-step RACH based </w:t>
      </w:r>
      <w:proofErr w:type="spellStart"/>
      <w:r w:rsidR="00672A1F">
        <w:rPr>
          <w:rFonts w:eastAsia="Malgun Gothic"/>
          <w:lang w:eastAsia="ko-KR"/>
        </w:rPr>
        <w:t>SDT</w:t>
      </w:r>
      <w:proofErr w:type="spellEnd"/>
      <w:r w:rsidR="00672A1F">
        <w:rPr>
          <w:rFonts w:eastAsia="Malgun Gothic"/>
          <w:lang w:eastAsia="ko-KR"/>
        </w:rPr>
        <w:t xml:space="preserve"> reso</w:t>
      </w:r>
      <w:r w:rsidR="00F65F57">
        <w:rPr>
          <w:rFonts w:eastAsia="Malgun Gothic"/>
          <w:lang w:eastAsia="ko-KR"/>
        </w:rPr>
        <w:t>ur</w:t>
      </w:r>
      <w:r w:rsidR="00672A1F">
        <w:rPr>
          <w:rFonts w:eastAsia="Malgun Gothic"/>
          <w:lang w:eastAsia="ko-KR"/>
        </w:rPr>
        <w:t>ces</w:t>
      </w:r>
      <w:r w:rsidR="00900E74">
        <w:rPr>
          <w:rFonts w:eastAsia="Malgun Gothic"/>
          <w:lang w:eastAsia="ko-KR"/>
        </w:rPr>
        <w:t>, if configured,</w:t>
      </w:r>
      <w:r w:rsidR="00672A1F">
        <w:rPr>
          <w:rFonts w:eastAsia="Malgun Gothic"/>
          <w:lang w:eastAsia="ko-KR"/>
        </w:rPr>
        <w:t xml:space="preserve"> and continue the </w:t>
      </w:r>
      <w:r w:rsidR="00F65F57">
        <w:rPr>
          <w:rFonts w:eastAsia="Malgun Gothic"/>
          <w:lang w:eastAsia="ko-KR"/>
        </w:rPr>
        <w:t>small data transmission</w:t>
      </w:r>
      <w:r w:rsidR="00DE4A8E">
        <w:rPr>
          <w:rFonts w:eastAsia="Malgun Gothic"/>
          <w:lang w:eastAsia="ko-KR"/>
        </w:rPr>
        <w:t xml:space="preserve"> procedure</w:t>
      </w:r>
      <w:r w:rsidR="00DF6BF7" w:rsidRPr="000304E5">
        <w:rPr>
          <w:rFonts w:eastAsia="Malgun Gothic"/>
          <w:lang w:eastAsia="ko-KR"/>
        </w:rPr>
        <w:t>.</w:t>
      </w:r>
      <w:r w:rsidR="00DE4A8E">
        <w:rPr>
          <w:rFonts w:eastAsia="Malgun Gothic"/>
          <w:lang w:eastAsia="ko-KR"/>
        </w:rPr>
        <w:t xml:space="preserve"> </w:t>
      </w:r>
      <w:r w:rsidR="00DF6BF7">
        <w:rPr>
          <w:rFonts w:eastAsia="Malgun Gothic"/>
          <w:lang w:eastAsia="ko-KR"/>
        </w:rPr>
        <w:t xml:space="preserve">  </w:t>
      </w:r>
      <w:r w:rsidR="00CE328B">
        <w:rPr>
          <w:rFonts w:eastAsia="Malgun Gothic"/>
          <w:lang w:eastAsia="ko-KR"/>
        </w:rPr>
        <w:t xml:space="preserve"> </w:t>
      </w:r>
    </w:p>
    <w:p w14:paraId="271FB74C" w14:textId="4E434D27" w:rsidR="0072188C" w:rsidRPr="003E5C22" w:rsidRDefault="0072188C" w:rsidP="0072188C">
      <w:pPr>
        <w:spacing w:line="240" w:lineRule="auto"/>
        <w:rPr>
          <w:rFonts w:eastAsiaTheme="minorEastAsia"/>
          <w:b/>
        </w:rPr>
      </w:pPr>
      <w:r w:rsidRPr="00CB6BB0">
        <w:rPr>
          <w:b/>
          <w:lang w:val="en-US" w:eastAsia="x-none"/>
        </w:rPr>
        <w:t xml:space="preserve">Proposal </w:t>
      </w:r>
      <w:r w:rsidR="00F72978">
        <w:rPr>
          <w:b/>
          <w:lang w:val="en-US" w:eastAsia="x-none"/>
        </w:rPr>
        <w:t>8</w:t>
      </w:r>
      <w:r w:rsidRPr="00CB6BB0">
        <w:rPr>
          <w:b/>
          <w:lang w:val="en-US" w:eastAsia="x-none"/>
        </w:rPr>
        <w:t xml:space="preserve">: The Rel-16 </w:t>
      </w:r>
      <w:proofErr w:type="spellStart"/>
      <w:r w:rsidRPr="00CB6BB0">
        <w:rPr>
          <w:b/>
        </w:rPr>
        <w:t>fallback</w:t>
      </w:r>
      <w:proofErr w:type="spellEnd"/>
      <w:r w:rsidRPr="00CB6BB0">
        <w:rPr>
          <w:b/>
        </w:rPr>
        <w:t xml:space="preserve"> and switching mechanism for 2-step RACH</w:t>
      </w:r>
      <w:r w:rsidRPr="00CB6BB0">
        <w:rPr>
          <w:rFonts w:eastAsia="Malgun Gothic"/>
          <w:b/>
          <w:lang w:eastAsia="ko-KR"/>
        </w:rPr>
        <w:t xml:space="preserve"> are re</w:t>
      </w:r>
      <w:r>
        <w:rPr>
          <w:rFonts w:eastAsia="Malgun Gothic"/>
          <w:b/>
          <w:lang w:eastAsia="ko-KR"/>
        </w:rPr>
        <w:t>use</w:t>
      </w:r>
      <w:r w:rsidRPr="00CB6BB0">
        <w:rPr>
          <w:rFonts w:eastAsia="Malgun Gothic"/>
          <w:b/>
          <w:lang w:eastAsia="ko-KR"/>
        </w:rPr>
        <w:t xml:space="preserve">d for 2-step RACH based </w:t>
      </w:r>
      <w:proofErr w:type="spellStart"/>
      <w:r>
        <w:rPr>
          <w:rFonts w:eastAsia="Malgun Gothic"/>
          <w:b/>
          <w:lang w:eastAsia="ko-KR"/>
        </w:rPr>
        <w:t>SDT</w:t>
      </w:r>
      <w:proofErr w:type="spellEnd"/>
      <w:r w:rsidRPr="00CB6BB0">
        <w:rPr>
          <w:rFonts w:eastAsia="Malgun Gothic"/>
          <w:b/>
          <w:lang w:eastAsia="ko-KR"/>
        </w:rPr>
        <w:t xml:space="preserve"> procedure.</w:t>
      </w:r>
      <w:r w:rsidRPr="00CB6BB0">
        <w:rPr>
          <w:rFonts w:eastAsiaTheme="minorEastAsia"/>
          <w:b/>
        </w:rPr>
        <w:t xml:space="preserve"> </w:t>
      </w:r>
      <w:r w:rsidRPr="00CB6BB0">
        <w:rPr>
          <w:b/>
          <w:lang w:val="en-US" w:eastAsia="x-none"/>
        </w:rPr>
        <w:t xml:space="preserve"> </w:t>
      </w:r>
    </w:p>
    <w:p w14:paraId="6584C0E3" w14:textId="72F2D0B8" w:rsidR="001B500F" w:rsidRPr="0087071B" w:rsidRDefault="00977D18" w:rsidP="00F37820">
      <w:pPr>
        <w:pStyle w:val="1"/>
        <w:spacing w:after="120" w:line="240" w:lineRule="auto"/>
        <w:ind w:left="431" w:hanging="431"/>
        <w:jc w:val="left"/>
      </w:pPr>
      <w:r w:rsidRPr="0087071B">
        <w:t>Conclusions</w:t>
      </w:r>
    </w:p>
    <w:p w14:paraId="30E8A98B" w14:textId="40091FF3" w:rsidR="0013458A" w:rsidRDefault="0013458A" w:rsidP="005808CE">
      <w:pPr>
        <w:pStyle w:val="B1"/>
        <w:spacing w:after="360"/>
        <w:ind w:left="0" w:firstLine="0"/>
        <w:jc w:val="both"/>
        <w:rPr>
          <w:sz w:val="22"/>
          <w:szCs w:val="22"/>
          <w:lang w:eastAsia="ko-KR"/>
        </w:rPr>
      </w:pPr>
      <w:bookmarkStart w:id="4" w:name="_Toc502437832"/>
      <w:r w:rsidRPr="00516249">
        <w:rPr>
          <w:rFonts w:hint="eastAsia"/>
          <w:sz w:val="22"/>
          <w:szCs w:val="22"/>
          <w:lang w:eastAsia="ko-KR"/>
        </w:rPr>
        <w:t xml:space="preserve">In this </w:t>
      </w:r>
      <w:r w:rsidRPr="00516249">
        <w:rPr>
          <w:sz w:val="22"/>
          <w:szCs w:val="22"/>
          <w:lang w:eastAsia="ko-KR"/>
        </w:rPr>
        <w:t>contribution</w:t>
      </w:r>
      <w:r w:rsidRPr="00516249">
        <w:rPr>
          <w:rFonts w:hint="eastAsia"/>
          <w:sz w:val="22"/>
          <w:szCs w:val="22"/>
          <w:lang w:eastAsia="ko-KR"/>
        </w:rPr>
        <w:t xml:space="preserve">, </w:t>
      </w:r>
      <w:r w:rsidR="00005DC3" w:rsidRPr="00516249">
        <w:rPr>
          <w:sz w:val="22"/>
          <w:szCs w:val="22"/>
        </w:rPr>
        <w:t xml:space="preserve">we have </w:t>
      </w:r>
      <w:r w:rsidR="00976F71" w:rsidRPr="00516249">
        <w:rPr>
          <w:sz w:val="22"/>
          <w:szCs w:val="22"/>
        </w:rPr>
        <w:t>provide</w:t>
      </w:r>
      <w:r w:rsidR="00264BB0">
        <w:rPr>
          <w:sz w:val="22"/>
          <w:szCs w:val="22"/>
        </w:rPr>
        <w:t>d</w:t>
      </w:r>
      <w:r w:rsidR="00976F71" w:rsidRPr="00516249">
        <w:rPr>
          <w:sz w:val="22"/>
          <w:szCs w:val="22"/>
        </w:rPr>
        <w:t xml:space="preserve"> our </w:t>
      </w:r>
      <w:r w:rsidR="00167E7C">
        <w:t>understanding of</w:t>
      </w:r>
      <w:r w:rsidR="00976F71" w:rsidRPr="00516249">
        <w:rPr>
          <w:sz w:val="22"/>
          <w:szCs w:val="22"/>
        </w:rPr>
        <w:t xml:space="preserve"> supporting small data transmission via RA procedure</w:t>
      </w:r>
      <w:r w:rsidR="004051D4" w:rsidRPr="00516249">
        <w:rPr>
          <w:sz w:val="22"/>
          <w:szCs w:val="22"/>
        </w:rPr>
        <w:t xml:space="preserve">. </w:t>
      </w:r>
      <w:r w:rsidR="00A72020" w:rsidRPr="00516249">
        <w:rPr>
          <w:sz w:val="22"/>
          <w:szCs w:val="22"/>
        </w:rPr>
        <w:t>T</w:t>
      </w:r>
      <w:r w:rsidR="00FA05F5" w:rsidRPr="00516249">
        <w:rPr>
          <w:sz w:val="22"/>
          <w:szCs w:val="22"/>
          <w:lang w:eastAsia="ko-KR"/>
        </w:rPr>
        <w:t xml:space="preserve">he following </w:t>
      </w:r>
      <w:r w:rsidRPr="00516249">
        <w:rPr>
          <w:rFonts w:hint="eastAsia"/>
          <w:sz w:val="22"/>
          <w:szCs w:val="22"/>
          <w:lang w:eastAsia="ko-KR"/>
        </w:rPr>
        <w:t>propos</w:t>
      </w:r>
      <w:r w:rsidR="0036238A" w:rsidRPr="00516249">
        <w:rPr>
          <w:sz w:val="22"/>
          <w:szCs w:val="22"/>
          <w:lang w:eastAsia="ko-KR"/>
        </w:rPr>
        <w:t>al</w:t>
      </w:r>
      <w:r w:rsidR="00A301B1" w:rsidRPr="00516249">
        <w:rPr>
          <w:sz w:val="22"/>
          <w:szCs w:val="22"/>
          <w:lang w:eastAsia="ko-KR"/>
        </w:rPr>
        <w:t>s are made</w:t>
      </w:r>
      <w:r w:rsidRPr="00516249">
        <w:rPr>
          <w:rFonts w:hint="eastAsia"/>
          <w:sz w:val="22"/>
          <w:szCs w:val="22"/>
          <w:lang w:eastAsia="ko-KR"/>
        </w:rPr>
        <w:t>:</w:t>
      </w:r>
    </w:p>
    <w:p w14:paraId="391B7775" w14:textId="09B2D4D0" w:rsidR="00F30297" w:rsidRPr="00F30297" w:rsidRDefault="00F30297" w:rsidP="008D23CF">
      <w:pPr>
        <w:pStyle w:val="B1"/>
        <w:spacing w:after="120"/>
        <w:ind w:left="0" w:firstLine="0"/>
        <w:jc w:val="both"/>
        <w:rPr>
          <w:rFonts w:eastAsia="Malgun Gothic" w:hint="eastAsia"/>
          <w:i/>
          <w:sz w:val="22"/>
          <w:szCs w:val="22"/>
          <w:lang w:eastAsia="ko-KR"/>
        </w:rPr>
      </w:pPr>
      <w:proofErr w:type="spellStart"/>
      <w:r w:rsidRPr="00F30297">
        <w:rPr>
          <w:rFonts w:eastAsiaTheme="minorEastAsia"/>
          <w:i/>
          <w:sz w:val="22"/>
          <w:szCs w:val="22"/>
          <w:lang w:eastAsia="zh-CN"/>
        </w:rPr>
        <w:t>PRACH</w:t>
      </w:r>
      <w:proofErr w:type="spellEnd"/>
      <w:r w:rsidRPr="00F30297">
        <w:rPr>
          <w:rFonts w:eastAsiaTheme="minorEastAsia"/>
          <w:i/>
          <w:sz w:val="22"/>
          <w:szCs w:val="22"/>
          <w:lang w:eastAsia="zh-CN"/>
        </w:rPr>
        <w:t xml:space="preserve"> configuration</w:t>
      </w:r>
      <w:r>
        <w:rPr>
          <w:rFonts w:eastAsiaTheme="minorEastAsia"/>
          <w:i/>
          <w:sz w:val="22"/>
          <w:szCs w:val="22"/>
          <w:lang w:eastAsia="zh-CN"/>
        </w:rPr>
        <w:t>:</w:t>
      </w:r>
    </w:p>
    <w:p w14:paraId="13DFE177" w14:textId="77777777" w:rsidR="00976B54" w:rsidRPr="00976B54" w:rsidRDefault="00976B54" w:rsidP="00976B54">
      <w:pPr>
        <w:snapToGrid w:val="0"/>
        <w:spacing w:afterLines="50" w:line="240" w:lineRule="auto"/>
        <w:rPr>
          <w:b/>
          <w:szCs w:val="22"/>
        </w:rPr>
      </w:pPr>
      <w:r w:rsidRPr="00976B54">
        <w:rPr>
          <w:b/>
          <w:szCs w:val="22"/>
        </w:rPr>
        <w:t>Proposal 1: RA-</w:t>
      </w:r>
      <w:proofErr w:type="spellStart"/>
      <w:r w:rsidRPr="00976B54">
        <w:rPr>
          <w:b/>
          <w:szCs w:val="22"/>
        </w:rPr>
        <w:t>SDT</w:t>
      </w:r>
      <w:proofErr w:type="spellEnd"/>
      <w:r w:rsidRPr="00976B54">
        <w:rPr>
          <w:b/>
          <w:szCs w:val="22"/>
        </w:rPr>
        <w:t xml:space="preserve"> related </w:t>
      </w:r>
      <w:proofErr w:type="spellStart"/>
      <w:r w:rsidRPr="00976B54">
        <w:rPr>
          <w:b/>
          <w:szCs w:val="22"/>
        </w:rPr>
        <w:t>PRACH</w:t>
      </w:r>
      <w:proofErr w:type="spellEnd"/>
      <w:r w:rsidRPr="00976B54">
        <w:rPr>
          <w:b/>
          <w:szCs w:val="22"/>
        </w:rPr>
        <w:t xml:space="preserve"> resource is configured within </w:t>
      </w:r>
      <w:proofErr w:type="spellStart"/>
      <w:r w:rsidRPr="00976B54">
        <w:rPr>
          <w:b/>
          <w:szCs w:val="22"/>
        </w:rPr>
        <w:t>SIB1</w:t>
      </w:r>
      <w:proofErr w:type="spellEnd"/>
      <w:r w:rsidRPr="00976B54">
        <w:rPr>
          <w:b/>
          <w:szCs w:val="22"/>
        </w:rPr>
        <w:t>.</w:t>
      </w:r>
    </w:p>
    <w:p w14:paraId="0ED9469C" w14:textId="77777777" w:rsidR="00976B54" w:rsidRPr="00976B54" w:rsidRDefault="00976B54" w:rsidP="00A71857">
      <w:pPr>
        <w:snapToGrid w:val="0"/>
        <w:spacing w:afterLines="50" w:line="240" w:lineRule="auto"/>
        <w:rPr>
          <w:b/>
          <w:szCs w:val="22"/>
        </w:rPr>
      </w:pPr>
      <w:r w:rsidRPr="00976B54">
        <w:rPr>
          <w:b/>
          <w:szCs w:val="22"/>
        </w:rPr>
        <w:t xml:space="preserve">Proposal 2: Contention-free RA procedure is not supported for </w:t>
      </w:r>
      <w:proofErr w:type="spellStart"/>
      <w:r w:rsidRPr="00976B54">
        <w:rPr>
          <w:b/>
          <w:szCs w:val="22"/>
        </w:rPr>
        <w:t>Rel</w:t>
      </w:r>
      <w:proofErr w:type="spellEnd"/>
      <w:r w:rsidRPr="00976B54">
        <w:rPr>
          <w:b/>
          <w:szCs w:val="22"/>
        </w:rPr>
        <w:t xml:space="preserve">-17 NR </w:t>
      </w:r>
      <w:proofErr w:type="spellStart"/>
      <w:r w:rsidRPr="00976B54">
        <w:rPr>
          <w:b/>
          <w:szCs w:val="22"/>
        </w:rPr>
        <w:t>SDT</w:t>
      </w:r>
      <w:proofErr w:type="spellEnd"/>
      <w:r w:rsidRPr="00976B54">
        <w:rPr>
          <w:b/>
          <w:szCs w:val="22"/>
        </w:rPr>
        <w:t>.</w:t>
      </w:r>
    </w:p>
    <w:p w14:paraId="2E1C6F20" w14:textId="628A8D16" w:rsidR="00976B54" w:rsidRDefault="00976B54" w:rsidP="00DE230F">
      <w:pPr>
        <w:pStyle w:val="B1"/>
        <w:spacing w:after="360"/>
        <w:ind w:left="0" w:firstLine="0"/>
        <w:jc w:val="both"/>
        <w:rPr>
          <w:b/>
          <w:sz w:val="22"/>
          <w:szCs w:val="22"/>
        </w:rPr>
      </w:pPr>
      <w:r w:rsidRPr="00976B54">
        <w:rPr>
          <w:b/>
          <w:sz w:val="22"/>
          <w:szCs w:val="22"/>
        </w:rPr>
        <w:t xml:space="preserve">Proposal 3: </w:t>
      </w:r>
      <w:proofErr w:type="spellStart"/>
      <w:r w:rsidRPr="00976B54">
        <w:rPr>
          <w:b/>
          <w:sz w:val="22"/>
          <w:szCs w:val="22"/>
        </w:rPr>
        <w:t>PRACH</w:t>
      </w:r>
      <w:proofErr w:type="spellEnd"/>
      <w:r w:rsidRPr="00976B54">
        <w:rPr>
          <w:b/>
          <w:sz w:val="22"/>
          <w:szCs w:val="22"/>
        </w:rPr>
        <w:t xml:space="preserve"> resource pool for RA-</w:t>
      </w:r>
      <w:proofErr w:type="spellStart"/>
      <w:r w:rsidRPr="00976B54">
        <w:rPr>
          <w:b/>
          <w:sz w:val="22"/>
          <w:szCs w:val="22"/>
        </w:rPr>
        <w:t>SDT</w:t>
      </w:r>
      <w:proofErr w:type="spellEnd"/>
      <w:r w:rsidRPr="00976B54">
        <w:rPr>
          <w:b/>
          <w:sz w:val="22"/>
          <w:szCs w:val="22"/>
        </w:rPr>
        <w:t xml:space="preserve"> is separate from that for legacy RA procedure.</w:t>
      </w:r>
    </w:p>
    <w:p w14:paraId="78537A1A" w14:textId="2E5E658C" w:rsidR="00DE230F" w:rsidRPr="00DE230F" w:rsidRDefault="00DE230F" w:rsidP="00976B54">
      <w:pPr>
        <w:pStyle w:val="B1"/>
        <w:spacing w:after="120"/>
        <w:ind w:left="0" w:firstLine="0"/>
        <w:jc w:val="both"/>
        <w:rPr>
          <w:rFonts w:eastAsiaTheme="minorEastAsia" w:hint="eastAsia"/>
          <w:i/>
          <w:sz w:val="22"/>
          <w:szCs w:val="22"/>
          <w:lang w:eastAsia="zh-CN"/>
        </w:rPr>
      </w:pPr>
      <w:r w:rsidRPr="00DE230F">
        <w:rPr>
          <w:rFonts w:eastAsiaTheme="minorEastAsia"/>
          <w:i/>
          <w:sz w:val="22"/>
          <w:szCs w:val="22"/>
          <w:lang w:eastAsia="zh-CN"/>
        </w:rPr>
        <w:t>Support of SUL carrier</w:t>
      </w:r>
      <w:r w:rsidR="008351A5">
        <w:rPr>
          <w:rFonts w:eastAsiaTheme="minorEastAsia"/>
          <w:i/>
          <w:sz w:val="22"/>
          <w:szCs w:val="22"/>
          <w:lang w:eastAsia="zh-CN"/>
        </w:rPr>
        <w:t>:</w:t>
      </w:r>
    </w:p>
    <w:p w14:paraId="7BA20E75" w14:textId="03B5A058" w:rsidR="00F17B9A" w:rsidRDefault="00976B54" w:rsidP="001E16E9">
      <w:pPr>
        <w:pStyle w:val="B1"/>
        <w:spacing w:after="360"/>
        <w:ind w:left="0" w:firstLine="0"/>
        <w:jc w:val="both"/>
        <w:rPr>
          <w:b/>
          <w:sz w:val="22"/>
          <w:szCs w:val="22"/>
        </w:rPr>
      </w:pPr>
      <w:r w:rsidRPr="00976B54">
        <w:rPr>
          <w:rFonts w:hint="eastAsia"/>
          <w:b/>
          <w:sz w:val="22"/>
          <w:szCs w:val="22"/>
        </w:rPr>
        <w:t>Proposal</w:t>
      </w:r>
      <w:r w:rsidRPr="00976B54">
        <w:rPr>
          <w:b/>
          <w:sz w:val="22"/>
          <w:szCs w:val="22"/>
        </w:rPr>
        <w:t xml:space="preserve"> 4: </w:t>
      </w:r>
      <w:proofErr w:type="spellStart"/>
      <w:r w:rsidRPr="00976B54">
        <w:rPr>
          <w:b/>
          <w:sz w:val="22"/>
          <w:szCs w:val="22"/>
        </w:rPr>
        <w:t>RAN2</w:t>
      </w:r>
      <w:proofErr w:type="spellEnd"/>
      <w:r w:rsidRPr="00976B54">
        <w:rPr>
          <w:b/>
          <w:sz w:val="22"/>
          <w:szCs w:val="22"/>
        </w:rPr>
        <w:t xml:space="preserve"> confirms that SUL carrier can be supported for RA-</w:t>
      </w:r>
      <w:proofErr w:type="spellStart"/>
      <w:r w:rsidRPr="00976B54">
        <w:rPr>
          <w:b/>
          <w:sz w:val="22"/>
          <w:szCs w:val="22"/>
        </w:rPr>
        <w:t>SDT</w:t>
      </w:r>
      <w:proofErr w:type="spellEnd"/>
      <w:r w:rsidRPr="00976B54">
        <w:rPr>
          <w:b/>
          <w:sz w:val="22"/>
          <w:szCs w:val="22"/>
        </w:rPr>
        <w:t xml:space="preserve"> </w:t>
      </w:r>
      <w:r w:rsidRPr="00976B54">
        <w:rPr>
          <w:b/>
          <w:noProof/>
          <w:sz w:val="22"/>
          <w:szCs w:val="22"/>
        </w:rPr>
        <w:t>procedure</w:t>
      </w:r>
      <w:r w:rsidRPr="00976B54">
        <w:rPr>
          <w:b/>
          <w:sz w:val="22"/>
          <w:szCs w:val="22"/>
        </w:rPr>
        <w:t>.</w:t>
      </w:r>
    </w:p>
    <w:p w14:paraId="69D4FF3F" w14:textId="6DBB723F" w:rsidR="001E16E9" w:rsidRPr="001E16E9" w:rsidRDefault="001E16E9" w:rsidP="00976B54">
      <w:pPr>
        <w:pStyle w:val="B1"/>
        <w:spacing w:after="120"/>
        <w:ind w:left="0" w:firstLine="0"/>
        <w:jc w:val="both"/>
        <w:rPr>
          <w:rFonts w:eastAsiaTheme="minorEastAsia" w:hint="eastAsia"/>
          <w:i/>
          <w:sz w:val="22"/>
          <w:szCs w:val="22"/>
          <w:lang w:eastAsia="zh-CN"/>
        </w:rPr>
      </w:pPr>
      <w:r w:rsidRPr="001E16E9">
        <w:rPr>
          <w:rFonts w:eastAsiaTheme="minorEastAsia"/>
          <w:i/>
          <w:sz w:val="22"/>
          <w:szCs w:val="22"/>
          <w:lang w:eastAsia="zh-CN"/>
        </w:rPr>
        <w:t>Subsequent transmission</w:t>
      </w:r>
      <w:r>
        <w:rPr>
          <w:rFonts w:eastAsiaTheme="minorEastAsia"/>
          <w:i/>
          <w:sz w:val="22"/>
          <w:szCs w:val="22"/>
          <w:lang w:eastAsia="zh-CN"/>
        </w:rPr>
        <w:t>:</w:t>
      </w:r>
    </w:p>
    <w:p w14:paraId="30011858" w14:textId="77777777" w:rsidR="00976B54" w:rsidRPr="00976B54" w:rsidRDefault="00976B54" w:rsidP="00976B54">
      <w:pPr>
        <w:spacing w:line="240" w:lineRule="auto"/>
        <w:rPr>
          <w:b/>
          <w:szCs w:val="22"/>
        </w:rPr>
      </w:pPr>
      <w:r w:rsidRPr="00976B54">
        <w:rPr>
          <w:rFonts w:hint="eastAsia"/>
          <w:b/>
          <w:szCs w:val="22"/>
        </w:rPr>
        <w:t>Proposal</w:t>
      </w:r>
      <w:r w:rsidRPr="00976B54">
        <w:rPr>
          <w:b/>
          <w:szCs w:val="22"/>
        </w:rPr>
        <w:t xml:space="preserve"> 5: Only initial BWP is supported for RA-</w:t>
      </w:r>
      <w:proofErr w:type="spellStart"/>
      <w:r w:rsidRPr="00976B54">
        <w:rPr>
          <w:b/>
          <w:szCs w:val="22"/>
        </w:rPr>
        <w:t>SDT</w:t>
      </w:r>
      <w:proofErr w:type="spellEnd"/>
      <w:r w:rsidRPr="00976B54">
        <w:rPr>
          <w:b/>
          <w:szCs w:val="22"/>
        </w:rPr>
        <w:t>.</w:t>
      </w:r>
    </w:p>
    <w:p w14:paraId="350FC7E1" w14:textId="77777777" w:rsidR="00976B54" w:rsidRPr="00976B54" w:rsidRDefault="00976B54" w:rsidP="00976B54">
      <w:pPr>
        <w:spacing w:line="240" w:lineRule="auto"/>
        <w:rPr>
          <w:rFonts w:hint="eastAsia"/>
          <w:b/>
          <w:szCs w:val="22"/>
        </w:rPr>
      </w:pPr>
      <w:r w:rsidRPr="00976B54">
        <w:rPr>
          <w:rFonts w:hint="eastAsia"/>
          <w:b/>
          <w:szCs w:val="22"/>
        </w:rPr>
        <w:t>Proposal</w:t>
      </w:r>
      <w:r w:rsidRPr="00976B54">
        <w:rPr>
          <w:b/>
          <w:szCs w:val="22"/>
        </w:rPr>
        <w:t xml:space="preserve"> 6: </w:t>
      </w:r>
      <w:proofErr w:type="spellStart"/>
      <w:r w:rsidRPr="00976B54">
        <w:rPr>
          <w:b/>
          <w:szCs w:val="22"/>
        </w:rPr>
        <w:t>RRC</w:t>
      </w:r>
      <w:proofErr w:type="spellEnd"/>
      <w:r w:rsidRPr="00976B54">
        <w:rPr>
          <w:b/>
          <w:szCs w:val="22"/>
        </w:rPr>
        <w:t xml:space="preserve"> reconfiguration is not supported for RA-</w:t>
      </w:r>
      <w:proofErr w:type="spellStart"/>
      <w:r w:rsidRPr="00976B54">
        <w:rPr>
          <w:b/>
          <w:szCs w:val="22"/>
        </w:rPr>
        <w:t>SDT</w:t>
      </w:r>
      <w:proofErr w:type="spellEnd"/>
      <w:r w:rsidRPr="00976B54">
        <w:rPr>
          <w:b/>
          <w:szCs w:val="22"/>
        </w:rPr>
        <w:t xml:space="preserve">. </w:t>
      </w:r>
    </w:p>
    <w:p w14:paraId="42FE3B1F" w14:textId="7D82DF0B" w:rsidR="00AB5F6C" w:rsidRDefault="00976B54" w:rsidP="00FA5AA7">
      <w:pPr>
        <w:spacing w:after="360" w:line="240" w:lineRule="auto"/>
        <w:rPr>
          <w:b/>
          <w:szCs w:val="22"/>
        </w:rPr>
      </w:pPr>
      <w:r w:rsidRPr="00976B54">
        <w:rPr>
          <w:rFonts w:hint="eastAsia"/>
          <w:b/>
          <w:szCs w:val="22"/>
        </w:rPr>
        <w:t>Proposal</w:t>
      </w:r>
      <w:r w:rsidRPr="00976B54">
        <w:rPr>
          <w:b/>
          <w:szCs w:val="22"/>
        </w:rPr>
        <w:t xml:space="preserve"> 7: From </w:t>
      </w:r>
      <w:proofErr w:type="spellStart"/>
      <w:r w:rsidRPr="00976B54">
        <w:rPr>
          <w:b/>
          <w:szCs w:val="22"/>
        </w:rPr>
        <w:t>RAN2</w:t>
      </w:r>
      <w:proofErr w:type="spellEnd"/>
      <w:r w:rsidRPr="00976B54">
        <w:rPr>
          <w:b/>
          <w:szCs w:val="22"/>
        </w:rPr>
        <w:t xml:space="preserve"> perspective, multi-</w:t>
      </w:r>
      <w:proofErr w:type="spellStart"/>
      <w:r w:rsidRPr="00976B54">
        <w:rPr>
          <w:b/>
          <w:szCs w:val="22"/>
        </w:rPr>
        <w:t>TTI</w:t>
      </w:r>
      <w:proofErr w:type="spellEnd"/>
      <w:r w:rsidRPr="00976B54">
        <w:rPr>
          <w:b/>
          <w:szCs w:val="22"/>
        </w:rPr>
        <w:t xml:space="preserve"> UL grant can be used in the </w:t>
      </w:r>
      <w:r w:rsidR="004438D3">
        <w:rPr>
          <w:b/>
          <w:szCs w:val="22"/>
        </w:rPr>
        <w:t xml:space="preserve">subsequent transmission within </w:t>
      </w:r>
      <w:r w:rsidRPr="00976B54">
        <w:rPr>
          <w:b/>
          <w:szCs w:val="22"/>
        </w:rPr>
        <w:t>RA-</w:t>
      </w:r>
      <w:proofErr w:type="spellStart"/>
      <w:r w:rsidRPr="00976B54">
        <w:rPr>
          <w:b/>
          <w:szCs w:val="22"/>
        </w:rPr>
        <w:t>SDT</w:t>
      </w:r>
      <w:proofErr w:type="spellEnd"/>
      <w:r w:rsidRPr="00976B54">
        <w:rPr>
          <w:b/>
          <w:szCs w:val="22"/>
        </w:rPr>
        <w:t xml:space="preserve"> procedure. Send </w:t>
      </w:r>
      <w:proofErr w:type="gramStart"/>
      <w:r w:rsidRPr="00976B54">
        <w:rPr>
          <w:b/>
          <w:szCs w:val="22"/>
        </w:rPr>
        <w:t>an</w:t>
      </w:r>
      <w:proofErr w:type="gramEnd"/>
      <w:r w:rsidRPr="00976B54">
        <w:rPr>
          <w:b/>
          <w:szCs w:val="22"/>
        </w:rPr>
        <w:t xml:space="preserve"> LS to </w:t>
      </w:r>
      <w:proofErr w:type="spellStart"/>
      <w:r w:rsidRPr="00976B54">
        <w:rPr>
          <w:b/>
          <w:szCs w:val="22"/>
        </w:rPr>
        <w:t>RAN1</w:t>
      </w:r>
      <w:proofErr w:type="spellEnd"/>
      <w:r w:rsidRPr="00976B54">
        <w:rPr>
          <w:b/>
          <w:szCs w:val="22"/>
        </w:rPr>
        <w:t xml:space="preserve"> asking whether this is feasible.</w:t>
      </w:r>
    </w:p>
    <w:p w14:paraId="20B3B198" w14:textId="3816B89A" w:rsidR="00AA74E6" w:rsidRPr="002657CA" w:rsidRDefault="002657CA" w:rsidP="002657CA">
      <w:pPr>
        <w:pStyle w:val="B1"/>
        <w:spacing w:after="120"/>
        <w:ind w:left="0" w:firstLine="0"/>
        <w:jc w:val="both"/>
        <w:rPr>
          <w:rFonts w:eastAsiaTheme="minorEastAsia" w:hint="eastAsia"/>
          <w:i/>
          <w:sz w:val="22"/>
          <w:szCs w:val="22"/>
          <w:lang w:eastAsia="zh-CN"/>
        </w:rPr>
      </w:pPr>
      <w:proofErr w:type="spellStart"/>
      <w:r w:rsidRPr="002657CA">
        <w:rPr>
          <w:rFonts w:eastAsiaTheme="minorEastAsia"/>
          <w:i/>
          <w:sz w:val="22"/>
          <w:szCs w:val="22"/>
          <w:lang w:eastAsia="zh-CN"/>
        </w:rPr>
        <w:t>Fallback</w:t>
      </w:r>
      <w:proofErr w:type="spellEnd"/>
      <w:r w:rsidRPr="002657CA">
        <w:rPr>
          <w:rFonts w:eastAsiaTheme="minorEastAsia"/>
          <w:i/>
          <w:sz w:val="22"/>
          <w:szCs w:val="22"/>
          <w:lang w:eastAsia="zh-CN"/>
        </w:rPr>
        <w:t xml:space="preserve"> and switching</w:t>
      </w:r>
      <w:r w:rsidR="00F5339D">
        <w:rPr>
          <w:rFonts w:eastAsiaTheme="minorEastAsia"/>
          <w:i/>
          <w:sz w:val="22"/>
          <w:szCs w:val="22"/>
          <w:lang w:eastAsia="zh-CN"/>
        </w:rPr>
        <w:t>:</w:t>
      </w:r>
    </w:p>
    <w:p w14:paraId="59432F2F" w14:textId="036C22E6" w:rsidR="00AB5F6C" w:rsidRPr="00976B54" w:rsidRDefault="00AB5F6C" w:rsidP="00976B54">
      <w:pPr>
        <w:spacing w:line="240" w:lineRule="auto"/>
        <w:rPr>
          <w:rFonts w:eastAsiaTheme="minorEastAsia" w:hint="eastAsia"/>
          <w:b/>
          <w:szCs w:val="22"/>
        </w:rPr>
      </w:pPr>
      <w:r w:rsidRPr="00976B54">
        <w:rPr>
          <w:b/>
          <w:szCs w:val="22"/>
          <w:lang w:val="en-US" w:eastAsia="x-none"/>
        </w:rPr>
        <w:t xml:space="preserve">Proposal 8: The Rel-16 </w:t>
      </w:r>
      <w:proofErr w:type="spellStart"/>
      <w:r w:rsidRPr="00976B54">
        <w:rPr>
          <w:b/>
          <w:szCs w:val="22"/>
        </w:rPr>
        <w:t>fallback</w:t>
      </w:r>
      <w:proofErr w:type="spellEnd"/>
      <w:r w:rsidRPr="00976B54">
        <w:rPr>
          <w:b/>
          <w:szCs w:val="22"/>
        </w:rPr>
        <w:t xml:space="preserve"> and switching mechanism for 2-step RACH</w:t>
      </w:r>
      <w:r w:rsidRPr="00976B54">
        <w:rPr>
          <w:rFonts w:eastAsia="Malgun Gothic"/>
          <w:b/>
          <w:szCs w:val="22"/>
          <w:lang w:eastAsia="ko-KR"/>
        </w:rPr>
        <w:t xml:space="preserve"> are reused for 2-step RACH based </w:t>
      </w:r>
      <w:proofErr w:type="spellStart"/>
      <w:r w:rsidRPr="00976B54">
        <w:rPr>
          <w:rFonts w:eastAsia="Malgun Gothic"/>
          <w:b/>
          <w:szCs w:val="22"/>
          <w:lang w:eastAsia="ko-KR"/>
        </w:rPr>
        <w:t>SDT</w:t>
      </w:r>
      <w:proofErr w:type="spellEnd"/>
      <w:r w:rsidRPr="00976B54">
        <w:rPr>
          <w:rFonts w:eastAsia="Malgun Gothic"/>
          <w:b/>
          <w:szCs w:val="22"/>
          <w:lang w:eastAsia="ko-KR"/>
        </w:rPr>
        <w:t xml:space="preserve"> procedure.</w:t>
      </w:r>
      <w:r w:rsidRPr="00976B54">
        <w:rPr>
          <w:rFonts w:eastAsiaTheme="minorEastAsia"/>
          <w:b/>
          <w:szCs w:val="22"/>
        </w:rPr>
        <w:t xml:space="preserve"> </w:t>
      </w:r>
      <w:r w:rsidRPr="00976B54">
        <w:rPr>
          <w:b/>
          <w:szCs w:val="22"/>
          <w:lang w:val="en-US" w:eastAsia="x-none"/>
        </w:rPr>
        <w:t xml:space="preserve"> </w:t>
      </w: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4"/>
    <w:p w14:paraId="1ABFA2E2" w14:textId="2C005A37" w:rsidR="005C2C68" w:rsidRPr="00487186" w:rsidRDefault="005C2C68" w:rsidP="005C2C68">
      <w:pPr>
        <w:spacing w:beforeLines="50" w:before="120" w:afterLines="50" w:line="240" w:lineRule="auto"/>
        <w:jc w:val="left"/>
      </w:pPr>
      <w:r>
        <w:rPr>
          <w:rFonts w:hint="eastAsia"/>
        </w:rPr>
        <w:t>[</w:t>
      </w:r>
      <w:r>
        <w:t>1</w:t>
      </w:r>
      <w:r>
        <w:rPr>
          <w:rFonts w:hint="eastAsia"/>
        </w:rPr>
        <w:t xml:space="preserve">] </w:t>
      </w:r>
      <w:proofErr w:type="spellStart"/>
      <w:r>
        <w:rPr>
          <w:noProof/>
        </w:rPr>
        <w:t>RAN2#</w:t>
      </w:r>
      <w:r>
        <w:t>11</w:t>
      </w:r>
      <w:r w:rsidR="00846FF4">
        <w:t>1</w:t>
      </w:r>
      <w:r>
        <w:t>-e</w:t>
      </w:r>
      <w:proofErr w:type="spellEnd"/>
      <w:r>
        <w:t xml:space="preserve"> </w:t>
      </w:r>
      <w:r>
        <w:rPr>
          <w:noProof/>
        </w:rPr>
        <w:t>Session Chair Notes (</w:t>
      </w:r>
      <w:r>
        <w:t>Small data transmission), E-meeting, 17</w:t>
      </w:r>
      <w:r w:rsidRPr="00C135B9">
        <w:rPr>
          <w:vertAlign w:val="superscript"/>
        </w:rPr>
        <w:t>th</w:t>
      </w:r>
      <w:r>
        <w:rPr>
          <w:vertAlign w:val="superscript"/>
        </w:rPr>
        <w:t xml:space="preserve"> </w:t>
      </w:r>
      <w:r>
        <w:t>- 28</w:t>
      </w:r>
      <w:r w:rsidRPr="00C135B9">
        <w:rPr>
          <w:vertAlign w:val="superscript"/>
        </w:rPr>
        <w:t>th</w:t>
      </w:r>
      <w:r>
        <w:rPr>
          <w:vertAlign w:val="superscript"/>
        </w:rPr>
        <w:t xml:space="preserve"> </w:t>
      </w:r>
      <w:r>
        <w:t>August 2020.</w:t>
      </w:r>
    </w:p>
    <w:p w14:paraId="52D4266A" w14:textId="2AFE25F3" w:rsidR="00846FF4" w:rsidRPr="00487186" w:rsidRDefault="00846FF4" w:rsidP="00846FF4">
      <w:pPr>
        <w:spacing w:beforeLines="50" w:before="120" w:afterLines="50" w:line="240" w:lineRule="auto"/>
        <w:jc w:val="left"/>
      </w:pPr>
      <w:r>
        <w:rPr>
          <w:rFonts w:hint="eastAsia"/>
        </w:rPr>
        <w:t>[</w:t>
      </w:r>
      <w:r>
        <w:t>2</w:t>
      </w:r>
      <w:r>
        <w:rPr>
          <w:rFonts w:hint="eastAsia"/>
        </w:rPr>
        <w:t xml:space="preserve">] </w:t>
      </w:r>
      <w:proofErr w:type="spellStart"/>
      <w:r>
        <w:rPr>
          <w:noProof/>
        </w:rPr>
        <w:t>RAN2#</w:t>
      </w:r>
      <w:r>
        <w:t>112-e</w:t>
      </w:r>
      <w:proofErr w:type="spellEnd"/>
      <w:r>
        <w:t xml:space="preserve"> </w:t>
      </w:r>
      <w:r>
        <w:rPr>
          <w:noProof/>
        </w:rPr>
        <w:t>Session Chair Notes (</w:t>
      </w:r>
      <w:r>
        <w:t xml:space="preserve">Small data transmission), E-meeting, </w:t>
      </w:r>
      <w:r w:rsidR="00372720">
        <w:t>2</w:t>
      </w:r>
      <w:r w:rsidR="00372720">
        <w:rPr>
          <w:vertAlign w:val="superscript"/>
        </w:rPr>
        <w:t xml:space="preserve">nd </w:t>
      </w:r>
      <w:r w:rsidR="00372720">
        <w:t>- 13</w:t>
      </w:r>
      <w:r w:rsidR="00372720" w:rsidRPr="00C135B9">
        <w:rPr>
          <w:vertAlign w:val="superscript"/>
        </w:rPr>
        <w:t>th</w:t>
      </w:r>
      <w:r w:rsidR="00372720">
        <w:rPr>
          <w:vertAlign w:val="superscript"/>
        </w:rPr>
        <w:t xml:space="preserve"> </w:t>
      </w:r>
      <w:proofErr w:type="spellStart"/>
      <w:r w:rsidR="00372720">
        <w:t>Novemebr</w:t>
      </w:r>
      <w:proofErr w:type="spellEnd"/>
      <w:r w:rsidR="00372720">
        <w:t xml:space="preserve"> 2020.</w:t>
      </w:r>
    </w:p>
    <w:p w14:paraId="43DF6D1E" w14:textId="77777777" w:rsidR="00C2373D" w:rsidRDefault="00C2373D" w:rsidP="00C2373D">
      <w:pPr>
        <w:spacing w:beforeLines="50" w:before="120" w:afterLines="50" w:line="240" w:lineRule="auto"/>
        <w:jc w:val="left"/>
        <w:rPr>
          <w:szCs w:val="22"/>
          <w:lang w:val="en-US"/>
        </w:rPr>
      </w:pPr>
      <w:r w:rsidRPr="009B7B3C">
        <w:rPr>
          <w:rFonts w:hint="eastAsia"/>
          <w:szCs w:val="22"/>
        </w:rPr>
        <w:t>[</w:t>
      </w:r>
      <w:r>
        <w:rPr>
          <w:szCs w:val="22"/>
        </w:rPr>
        <w:t>3</w:t>
      </w:r>
      <w:r w:rsidRPr="009B7B3C">
        <w:rPr>
          <w:rFonts w:hint="eastAsia"/>
          <w:szCs w:val="22"/>
        </w:rPr>
        <w:t xml:space="preserve">] </w:t>
      </w:r>
      <w:bookmarkStart w:id="5" w:name="_Ref534127550"/>
      <w:bookmarkStart w:id="6" w:name="_Ref488061725"/>
      <w:bookmarkStart w:id="7" w:name="_Ref521659446"/>
      <w:bookmarkStart w:id="8" w:name="_Ref479756368"/>
      <w:bookmarkStart w:id="9" w:name="_Ref481486326"/>
      <w:bookmarkStart w:id="10" w:name="_Ref174151459"/>
      <w:bookmarkStart w:id="11" w:name="_Ref189809556"/>
      <w:proofErr w:type="spellStart"/>
      <w:r>
        <w:rPr>
          <w:szCs w:val="22"/>
        </w:rPr>
        <w:t>3GPP</w:t>
      </w:r>
      <w:proofErr w:type="spellEnd"/>
      <w:r>
        <w:rPr>
          <w:szCs w:val="22"/>
        </w:rPr>
        <w:t xml:space="preserve"> </w:t>
      </w:r>
      <w:hyperlink r:id="rId10" w:history="1">
        <w:r w:rsidRPr="009B7B3C">
          <w:rPr>
            <w:szCs w:val="22"/>
          </w:rPr>
          <w:t>RP-</w:t>
        </w:r>
        <w:r>
          <w:rPr>
            <w:szCs w:val="22"/>
          </w:rPr>
          <w:t>200954</w:t>
        </w:r>
      </w:hyperlink>
      <w:r w:rsidRPr="009B7B3C">
        <w:rPr>
          <w:szCs w:val="22"/>
          <w:lang w:val="en-US"/>
        </w:rPr>
        <w:t>, “</w:t>
      </w:r>
      <w:r w:rsidRPr="00060196">
        <w:rPr>
          <w:szCs w:val="22"/>
        </w:rPr>
        <w:t>New study item:</w:t>
      </w:r>
      <w:r w:rsidRPr="009B7B3C">
        <w:rPr>
          <w:rFonts w:eastAsia="Batang"/>
          <w:szCs w:val="22"/>
        </w:rPr>
        <w:t xml:space="preserve"> NR </w:t>
      </w:r>
      <w:proofErr w:type="spellStart"/>
      <w:r w:rsidRPr="009B7B3C">
        <w:rPr>
          <w:rFonts w:eastAsia="Batang"/>
          <w:szCs w:val="22"/>
        </w:rPr>
        <w:t>smalldata</w:t>
      </w:r>
      <w:proofErr w:type="spellEnd"/>
      <w:r w:rsidRPr="009B7B3C">
        <w:rPr>
          <w:rFonts w:eastAsia="Batang"/>
          <w:szCs w:val="22"/>
        </w:rPr>
        <w:t xml:space="preserve"> transmissions in INACTIVE state</w:t>
      </w:r>
      <w:r w:rsidRPr="009B7B3C">
        <w:rPr>
          <w:szCs w:val="22"/>
          <w:lang w:val="en-US"/>
        </w:rPr>
        <w:t xml:space="preserve">”, </w:t>
      </w:r>
      <w:proofErr w:type="spellStart"/>
      <w:r w:rsidRPr="009B7B3C">
        <w:rPr>
          <w:szCs w:val="22"/>
          <w:lang w:val="en-US"/>
        </w:rPr>
        <w:t>ZTE</w:t>
      </w:r>
      <w:proofErr w:type="spellEnd"/>
      <w:r w:rsidRPr="009B7B3C">
        <w:rPr>
          <w:szCs w:val="22"/>
          <w:lang w:val="en-US"/>
        </w:rPr>
        <w:t xml:space="preserve"> Corporation, </w:t>
      </w:r>
      <w:proofErr w:type="spellStart"/>
      <w:r w:rsidRPr="009B7B3C">
        <w:rPr>
          <w:szCs w:val="22"/>
          <w:lang w:val="en-US"/>
        </w:rPr>
        <w:t>RAN#8</w:t>
      </w:r>
      <w:r>
        <w:rPr>
          <w:szCs w:val="22"/>
          <w:lang w:val="en-US"/>
        </w:rPr>
        <w:t>8</w:t>
      </w:r>
      <w:proofErr w:type="spellEnd"/>
      <w:r w:rsidRPr="009B7B3C">
        <w:rPr>
          <w:szCs w:val="22"/>
          <w:lang w:val="en-US"/>
        </w:rPr>
        <w:t xml:space="preserve">, </w:t>
      </w:r>
      <w:r>
        <w:rPr>
          <w:szCs w:val="22"/>
          <w:lang w:val="en-US" w:eastAsia="ja-JP"/>
        </w:rPr>
        <w:t>E-meeting</w:t>
      </w:r>
      <w:r w:rsidRPr="009B7B3C">
        <w:rPr>
          <w:szCs w:val="22"/>
          <w:lang w:val="en-US"/>
        </w:rPr>
        <w:t xml:space="preserve">, </w:t>
      </w:r>
      <w:r>
        <w:rPr>
          <w:szCs w:val="22"/>
          <w:lang w:val="en-US"/>
        </w:rPr>
        <w:t>June 2020</w:t>
      </w:r>
      <w:r w:rsidRPr="009B7B3C">
        <w:rPr>
          <w:szCs w:val="22"/>
          <w:lang w:val="en-US"/>
        </w:rPr>
        <w:t>.</w:t>
      </w:r>
      <w:bookmarkEnd w:id="5"/>
      <w:bookmarkEnd w:id="6"/>
      <w:bookmarkEnd w:id="7"/>
      <w:bookmarkEnd w:id="8"/>
      <w:bookmarkEnd w:id="9"/>
      <w:bookmarkEnd w:id="10"/>
      <w:bookmarkEnd w:id="11"/>
    </w:p>
    <w:p w14:paraId="2E77772C" w14:textId="707F0BA4" w:rsidR="00E4429F" w:rsidRPr="0041603E" w:rsidRDefault="00E4429F" w:rsidP="00843A11">
      <w:pPr>
        <w:spacing w:line="240" w:lineRule="auto"/>
        <w:jc w:val="left"/>
      </w:pPr>
    </w:p>
    <w:sectPr w:rsidR="00E4429F" w:rsidRPr="0041603E" w:rsidSect="00F455C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287A2" w14:textId="77777777" w:rsidR="00A36EEF" w:rsidRDefault="00A36EEF">
      <w:pPr>
        <w:spacing w:after="0" w:line="240" w:lineRule="auto"/>
      </w:pPr>
      <w:r>
        <w:separator/>
      </w:r>
    </w:p>
  </w:endnote>
  <w:endnote w:type="continuationSeparator" w:id="0">
    <w:p w14:paraId="2D3BEFBB" w14:textId="77777777" w:rsidR="00A36EEF" w:rsidRDefault="00A36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39477" w14:textId="77777777" w:rsidR="00A36EEF" w:rsidRDefault="00A36EEF">
      <w:pPr>
        <w:spacing w:after="0" w:line="240" w:lineRule="auto"/>
      </w:pPr>
      <w:r>
        <w:separator/>
      </w:r>
    </w:p>
  </w:footnote>
  <w:footnote w:type="continuationSeparator" w:id="0">
    <w:p w14:paraId="2737F626" w14:textId="77777777" w:rsidR="00A36EEF" w:rsidRDefault="00A36E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6018D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2"/>
  </w:num>
  <w:num w:numId="6">
    <w:abstractNumId w:val="8"/>
  </w:num>
  <w:num w:numId="7">
    <w:abstractNumId w:val="4"/>
  </w:num>
  <w:num w:numId="8">
    <w:abstractNumId w:val="7"/>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nOzWgBPJ6Pu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48F"/>
    <w:rsid w:val="000038BE"/>
    <w:rsid w:val="00003DB5"/>
    <w:rsid w:val="00003E13"/>
    <w:rsid w:val="0000402B"/>
    <w:rsid w:val="000040FA"/>
    <w:rsid w:val="000041EE"/>
    <w:rsid w:val="000044EF"/>
    <w:rsid w:val="0000455B"/>
    <w:rsid w:val="00004AD1"/>
    <w:rsid w:val="00004B70"/>
    <w:rsid w:val="00004DB9"/>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D87"/>
    <w:rsid w:val="00011EA3"/>
    <w:rsid w:val="00011EB8"/>
    <w:rsid w:val="00012A76"/>
    <w:rsid w:val="00012F38"/>
    <w:rsid w:val="00013266"/>
    <w:rsid w:val="0001335F"/>
    <w:rsid w:val="0001365D"/>
    <w:rsid w:val="000137E2"/>
    <w:rsid w:val="00013818"/>
    <w:rsid w:val="0001387A"/>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CE1"/>
    <w:rsid w:val="0001606D"/>
    <w:rsid w:val="000160EA"/>
    <w:rsid w:val="00016105"/>
    <w:rsid w:val="000162F6"/>
    <w:rsid w:val="00016886"/>
    <w:rsid w:val="000168F5"/>
    <w:rsid w:val="0001724E"/>
    <w:rsid w:val="000173CD"/>
    <w:rsid w:val="000178FF"/>
    <w:rsid w:val="00017B43"/>
    <w:rsid w:val="00017CE6"/>
    <w:rsid w:val="00017D2A"/>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5DC"/>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26C99"/>
    <w:rsid w:val="00030395"/>
    <w:rsid w:val="000308D6"/>
    <w:rsid w:val="00030F65"/>
    <w:rsid w:val="00031089"/>
    <w:rsid w:val="0003162C"/>
    <w:rsid w:val="00031742"/>
    <w:rsid w:val="00032B02"/>
    <w:rsid w:val="00032C70"/>
    <w:rsid w:val="00032FC1"/>
    <w:rsid w:val="00033241"/>
    <w:rsid w:val="000335A8"/>
    <w:rsid w:val="0003373E"/>
    <w:rsid w:val="0003389F"/>
    <w:rsid w:val="00034109"/>
    <w:rsid w:val="00034177"/>
    <w:rsid w:val="0003448E"/>
    <w:rsid w:val="00034515"/>
    <w:rsid w:val="00034848"/>
    <w:rsid w:val="00034A1E"/>
    <w:rsid w:val="00034A7B"/>
    <w:rsid w:val="00034B31"/>
    <w:rsid w:val="00035152"/>
    <w:rsid w:val="000354D8"/>
    <w:rsid w:val="00035E7F"/>
    <w:rsid w:val="0003642B"/>
    <w:rsid w:val="000367DB"/>
    <w:rsid w:val="00036C38"/>
    <w:rsid w:val="00036E76"/>
    <w:rsid w:val="00036E8D"/>
    <w:rsid w:val="00037710"/>
    <w:rsid w:val="0003789E"/>
    <w:rsid w:val="000378F9"/>
    <w:rsid w:val="00037FC9"/>
    <w:rsid w:val="00040248"/>
    <w:rsid w:val="00040566"/>
    <w:rsid w:val="000409BE"/>
    <w:rsid w:val="00040F27"/>
    <w:rsid w:val="0004131C"/>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46E6"/>
    <w:rsid w:val="0004548C"/>
    <w:rsid w:val="0004585B"/>
    <w:rsid w:val="000459C8"/>
    <w:rsid w:val="00045BB7"/>
    <w:rsid w:val="0004621D"/>
    <w:rsid w:val="0004630D"/>
    <w:rsid w:val="0004655E"/>
    <w:rsid w:val="0004693C"/>
    <w:rsid w:val="00046ACF"/>
    <w:rsid w:val="00046BE8"/>
    <w:rsid w:val="000478DB"/>
    <w:rsid w:val="0004790F"/>
    <w:rsid w:val="00047D20"/>
    <w:rsid w:val="00050151"/>
    <w:rsid w:val="000509D0"/>
    <w:rsid w:val="00050AE4"/>
    <w:rsid w:val="00050C2A"/>
    <w:rsid w:val="00050FD5"/>
    <w:rsid w:val="00051037"/>
    <w:rsid w:val="00051139"/>
    <w:rsid w:val="00051181"/>
    <w:rsid w:val="00051272"/>
    <w:rsid w:val="000512A3"/>
    <w:rsid w:val="000512D7"/>
    <w:rsid w:val="000514E6"/>
    <w:rsid w:val="00051A4C"/>
    <w:rsid w:val="00051F20"/>
    <w:rsid w:val="000521C2"/>
    <w:rsid w:val="0005223A"/>
    <w:rsid w:val="000525DE"/>
    <w:rsid w:val="000527DD"/>
    <w:rsid w:val="00052B4B"/>
    <w:rsid w:val="000530E8"/>
    <w:rsid w:val="00053206"/>
    <w:rsid w:val="000539D6"/>
    <w:rsid w:val="00053C44"/>
    <w:rsid w:val="00053D37"/>
    <w:rsid w:val="000545DC"/>
    <w:rsid w:val="0005463D"/>
    <w:rsid w:val="00054D41"/>
    <w:rsid w:val="00054F7D"/>
    <w:rsid w:val="00055106"/>
    <w:rsid w:val="00055417"/>
    <w:rsid w:val="00055556"/>
    <w:rsid w:val="00056563"/>
    <w:rsid w:val="00056CF4"/>
    <w:rsid w:val="00056F50"/>
    <w:rsid w:val="00056FB7"/>
    <w:rsid w:val="0005734B"/>
    <w:rsid w:val="000578C9"/>
    <w:rsid w:val="00057B2C"/>
    <w:rsid w:val="00057CF4"/>
    <w:rsid w:val="00060117"/>
    <w:rsid w:val="000601C0"/>
    <w:rsid w:val="000602DB"/>
    <w:rsid w:val="00060512"/>
    <w:rsid w:val="000605E7"/>
    <w:rsid w:val="000609C6"/>
    <w:rsid w:val="000609E2"/>
    <w:rsid w:val="00060AEF"/>
    <w:rsid w:val="00061AD2"/>
    <w:rsid w:val="00061CB1"/>
    <w:rsid w:val="00062344"/>
    <w:rsid w:val="000623CC"/>
    <w:rsid w:val="000625BE"/>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9D7"/>
    <w:rsid w:val="00067DB2"/>
    <w:rsid w:val="00067F56"/>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B7A"/>
    <w:rsid w:val="00073F08"/>
    <w:rsid w:val="00074187"/>
    <w:rsid w:val="0007428E"/>
    <w:rsid w:val="0007451B"/>
    <w:rsid w:val="0007496F"/>
    <w:rsid w:val="00074D5D"/>
    <w:rsid w:val="0007537B"/>
    <w:rsid w:val="00075A7E"/>
    <w:rsid w:val="00075EB2"/>
    <w:rsid w:val="000761A2"/>
    <w:rsid w:val="000761EB"/>
    <w:rsid w:val="00076888"/>
    <w:rsid w:val="0007697C"/>
    <w:rsid w:val="00076C78"/>
    <w:rsid w:val="00076D3C"/>
    <w:rsid w:val="00076EC4"/>
    <w:rsid w:val="00077798"/>
    <w:rsid w:val="00077A64"/>
    <w:rsid w:val="00077BA7"/>
    <w:rsid w:val="00077BBF"/>
    <w:rsid w:val="00077BD6"/>
    <w:rsid w:val="000804D4"/>
    <w:rsid w:val="0008078A"/>
    <w:rsid w:val="00080798"/>
    <w:rsid w:val="000809EF"/>
    <w:rsid w:val="00080A9A"/>
    <w:rsid w:val="00080D37"/>
    <w:rsid w:val="0008105E"/>
    <w:rsid w:val="000815DB"/>
    <w:rsid w:val="0008163D"/>
    <w:rsid w:val="00081F93"/>
    <w:rsid w:val="00082387"/>
    <w:rsid w:val="00082C74"/>
    <w:rsid w:val="00082CD2"/>
    <w:rsid w:val="000830BF"/>
    <w:rsid w:val="0008323B"/>
    <w:rsid w:val="00083312"/>
    <w:rsid w:val="000833E9"/>
    <w:rsid w:val="00083C4D"/>
    <w:rsid w:val="00083ED3"/>
    <w:rsid w:val="00083EEA"/>
    <w:rsid w:val="00084367"/>
    <w:rsid w:val="00084945"/>
    <w:rsid w:val="000855D5"/>
    <w:rsid w:val="0008598E"/>
    <w:rsid w:val="000863C2"/>
    <w:rsid w:val="0008669E"/>
    <w:rsid w:val="000866D5"/>
    <w:rsid w:val="00086B41"/>
    <w:rsid w:val="00086C5D"/>
    <w:rsid w:val="00086FB4"/>
    <w:rsid w:val="00087109"/>
    <w:rsid w:val="00087F94"/>
    <w:rsid w:val="000908F9"/>
    <w:rsid w:val="00090B25"/>
    <w:rsid w:val="00090DFC"/>
    <w:rsid w:val="00090FF3"/>
    <w:rsid w:val="000910F1"/>
    <w:rsid w:val="00091492"/>
    <w:rsid w:val="00091603"/>
    <w:rsid w:val="00091792"/>
    <w:rsid w:val="000920CB"/>
    <w:rsid w:val="000926FA"/>
    <w:rsid w:val="00092F89"/>
    <w:rsid w:val="00093179"/>
    <w:rsid w:val="000931D0"/>
    <w:rsid w:val="00094060"/>
    <w:rsid w:val="000942C1"/>
    <w:rsid w:val="00094538"/>
    <w:rsid w:val="000947CA"/>
    <w:rsid w:val="00095002"/>
    <w:rsid w:val="000952B2"/>
    <w:rsid w:val="000954A4"/>
    <w:rsid w:val="00096252"/>
    <w:rsid w:val="0009632B"/>
    <w:rsid w:val="00096795"/>
    <w:rsid w:val="00096992"/>
    <w:rsid w:val="00096D93"/>
    <w:rsid w:val="00096E1F"/>
    <w:rsid w:val="0009785D"/>
    <w:rsid w:val="000978DD"/>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2113"/>
    <w:rsid w:val="000B21E7"/>
    <w:rsid w:val="000B2660"/>
    <w:rsid w:val="000B2835"/>
    <w:rsid w:val="000B2A44"/>
    <w:rsid w:val="000B2B09"/>
    <w:rsid w:val="000B2D2B"/>
    <w:rsid w:val="000B3AAA"/>
    <w:rsid w:val="000B3F52"/>
    <w:rsid w:val="000B4C72"/>
    <w:rsid w:val="000B4CFF"/>
    <w:rsid w:val="000B4F28"/>
    <w:rsid w:val="000B5B8D"/>
    <w:rsid w:val="000B601B"/>
    <w:rsid w:val="000B627C"/>
    <w:rsid w:val="000B74B5"/>
    <w:rsid w:val="000B7A9C"/>
    <w:rsid w:val="000B7C3F"/>
    <w:rsid w:val="000B7F1C"/>
    <w:rsid w:val="000C012A"/>
    <w:rsid w:val="000C0B73"/>
    <w:rsid w:val="000C0C88"/>
    <w:rsid w:val="000C0DD2"/>
    <w:rsid w:val="000C1576"/>
    <w:rsid w:val="000C1592"/>
    <w:rsid w:val="000C1737"/>
    <w:rsid w:val="000C1C04"/>
    <w:rsid w:val="000C2C1D"/>
    <w:rsid w:val="000C2F8C"/>
    <w:rsid w:val="000C313D"/>
    <w:rsid w:val="000C347C"/>
    <w:rsid w:val="000C3558"/>
    <w:rsid w:val="000C3EE9"/>
    <w:rsid w:val="000C44F0"/>
    <w:rsid w:val="000C4853"/>
    <w:rsid w:val="000C48B2"/>
    <w:rsid w:val="000C4A4F"/>
    <w:rsid w:val="000C4F5E"/>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2FB8"/>
    <w:rsid w:val="000D315C"/>
    <w:rsid w:val="000D3164"/>
    <w:rsid w:val="000D31E6"/>
    <w:rsid w:val="000D355C"/>
    <w:rsid w:val="000D3B67"/>
    <w:rsid w:val="000D3DC1"/>
    <w:rsid w:val="000D3E5B"/>
    <w:rsid w:val="000D3FA7"/>
    <w:rsid w:val="000D4104"/>
    <w:rsid w:val="000D4261"/>
    <w:rsid w:val="000D48A0"/>
    <w:rsid w:val="000D4958"/>
    <w:rsid w:val="000D49E0"/>
    <w:rsid w:val="000D4C74"/>
    <w:rsid w:val="000D4DF7"/>
    <w:rsid w:val="000D5435"/>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E3C"/>
    <w:rsid w:val="000E0398"/>
    <w:rsid w:val="000E0421"/>
    <w:rsid w:val="000E0B4E"/>
    <w:rsid w:val="000E0D06"/>
    <w:rsid w:val="000E0E6A"/>
    <w:rsid w:val="000E1157"/>
    <w:rsid w:val="000E136F"/>
    <w:rsid w:val="000E141F"/>
    <w:rsid w:val="000E143A"/>
    <w:rsid w:val="000E149E"/>
    <w:rsid w:val="000E1AA3"/>
    <w:rsid w:val="000E1E03"/>
    <w:rsid w:val="000E264A"/>
    <w:rsid w:val="000E2F55"/>
    <w:rsid w:val="000E2FCE"/>
    <w:rsid w:val="000E3070"/>
    <w:rsid w:val="000E3237"/>
    <w:rsid w:val="000E347E"/>
    <w:rsid w:val="000E3E39"/>
    <w:rsid w:val="000E4363"/>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31C"/>
    <w:rsid w:val="000F2677"/>
    <w:rsid w:val="000F2963"/>
    <w:rsid w:val="000F32C9"/>
    <w:rsid w:val="000F3711"/>
    <w:rsid w:val="000F3F66"/>
    <w:rsid w:val="000F3FC1"/>
    <w:rsid w:val="000F49A2"/>
    <w:rsid w:val="000F4EC7"/>
    <w:rsid w:val="000F5641"/>
    <w:rsid w:val="000F5818"/>
    <w:rsid w:val="000F5B89"/>
    <w:rsid w:val="000F5C63"/>
    <w:rsid w:val="000F5FA3"/>
    <w:rsid w:val="000F6303"/>
    <w:rsid w:val="000F6585"/>
    <w:rsid w:val="000F6837"/>
    <w:rsid w:val="000F71C1"/>
    <w:rsid w:val="000F7453"/>
    <w:rsid w:val="000F74BE"/>
    <w:rsid w:val="0010083D"/>
    <w:rsid w:val="001013DD"/>
    <w:rsid w:val="0010165C"/>
    <w:rsid w:val="001019A1"/>
    <w:rsid w:val="00101F5E"/>
    <w:rsid w:val="001022E0"/>
    <w:rsid w:val="00102552"/>
    <w:rsid w:val="0010283B"/>
    <w:rsid w:val="00102864"/>
    <w:rsid w:val="00102A80"/>
    <w:rsid w:val="001033CA"/>
    <w:rsid w:val="001034AE"/>
    <w:rsid w:val="00103851"/>
    <w:rsid w:val="001038D8"/>
    <w:rsid w:val="00103943"/>
    <w:rsid w:val="00103EA1"/>
    <w:rsid w:val="001041B8"/>
    <w:rsid w:val="001047CE"/>
    <w:rsid w:val="00104AA2"/>
    <w:rsid w:val="00104BA6"/>
    <w:rsid w:val="00104D20"/>
    <w:rsid w:val="00104E02"/>
    <w:rsid w:val="0010521B"/>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887"/>
    <w:rsid w:val="001179FA"/>
    <w:rsid w:val="00117B0A"/>
    <w:rsid w:val="001200B8"/>
    <w:rsid w:val="00120D97"/>
    <w:rsid w:val="0012126A"/>
    <w:rsid w:val="00121744"/>
    <w:rsid w:val="0012196B"/>
    <w:rsid w:val="00121FCA"/>
    <w:rsid w:val="0012241D"/>
    <w:rsid w:val="001229AD"/>
    <w:rsid w:val="00122AEB"/>
    <w:rsid w:val="00122B20"/>
    <w:rsid w:val="00122CA5"/>
    <w:rsid w:val="00122CC5"/>
    <w:rsid w:val="00122D14"/>
    <w:rsid w:val="00122ED3"/>
    <w:rsid w:val="00122FD8"/>
    <w:rsid w:val="0012344B"/>
    <w:rsid w:val="00123758"/>
    <w:rsid w:val="0012375F"/>
    <w:rsid w:val="00123A0C"/>
    <w:rsid w:val="00123CD6"/>
    <w:rsid w:val="00124344"/>
    <w:rsid w:val="00124550"/>
    <w:rsid w:val="001246B3"/>
    <w:rsid w:val="00124F41"/>
    <w:rsid w:val="001250D6"/>
    <w:rsid w:val="00125134"/>
    <w:rsid w:val="001251E5"/>
    <w:rsid w:val="0012589A"/>
    <w:rsid w:val="001258FE"/>
    <w:rsid w:val="00126043"/>
    <w:rsid w:val="001261C2"/>
    <w:rsid w:val="0012689C"/>
    <w:rsid w:val="001268A5"/>
    <w:rsid w:val="00126B68"/>
    <w:rsid w:val="00126C8E"/>
    <w:rsid w:val="00126E04"/>
    <w:rsid w:val="0012750A"/>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560"/>
    <w:rsid w:val="00133C35"/>
    <w:rsid w:val="0013458A"/>
    <w:rsid w:val="0013470C"/>
    <w:rsid w:val="0013471A"/>
    <w:rsid w:val="00134AB5"/>
    <w:rsid w:val="001355D5"/>
    <w:rsid w:val="001356BD"/>
    <w:rsid w:val="0013573E"/>
    <w:rsid w:val="00135DF1"/>
    <w:rsid w:val="00136103"/>
    <w:rsid w:val="001363E2"/>
    <w:rsid w:val="001365A3"/>
    <w:rsid w:val="001369BE"/>
    <w:rsid w:val="00137091"/>
    <w:rsid w:val="00137646"/>
    <w:rsid w:val="001379A4"/>
    <w:rsid w:val="00137FA2"/>
    <w:rsid w:val="0014046D"/>
    <w:rsid w:val="001405E6"/>
    <w:rsid w:val="001406F9"/>
    <w:rsid w:val="00140725"/>
    <w:rsid w:val="00140F07"/>
    <w:rsid w:val="00140F6C"/>
    <w:rsid w:val="0014110D"/>
    <w:rsid w:val="00141761"/>
    <w:rsid w:val="00141840"/>
    <w:rsid w:val="00141B19"/>
    <w:rsid w:val="00141DD5"/>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71E"/>
    <w:rsid w:val="001479DB"/>
    <w:rsid w:val="00147CA3"/>
    <w:rsid w:val="00147DF2"/>
    <w:rsid w:val="0015027D"/>
    <w:rsid w:val="00150C3F"/>
    <w:rsid w:val="00150FA3"/>
    <w:rsid w:val="001510F0"/>
    <w:rsid w:val="001515D4"/>
    <w:rsid w:val="0015176A"/>
    <w:rsid w:val="00151FF6"/>
    <w:rsid w:val="0015223B"/>
    <w:rsid w:val="001525BF"/>
    <w:rsid w:val="00152748"/>
    <w:rsid w:val="00152786"/>
    <w:rsid w:val="00152A08"/>
    <w:rsid w:val="001532C4"/>
    <w:rsid w:val="0015382C"/>
    <w:rsid w:val="00153931"/>
    <w:rsid w:val="00153B4F"/>
    <w:rsid w:val="00153C74"/>
    <w:rsid w:val="001544B8"/>
    <w:rsid w:val="00154977"/>
    <w:rsid w:val="00154AAC"/>
    <w:rsid w:val="0015628F"/>
    <w:rsid w:val="00156435"/>
    <w:rsid w:val="001569CE"/>
    <w:rsid w:val="00156A6A"/>
    <w:rsid w:val="001575D2"/>
    <w:rsid w:val="0015778F"/>
    <w:rsid w:val="00157BD0"/>
    <w:rsid w:val="00157EE1"/>
    <w:rsid w:val="00160C15"/>
    <w:rsid w:val="00160D45"/>
    <w:rsid w:val="00160E94"/>
    <w:rsid w:val="00161188"/>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7BE"/>
    <w:rsid w:val="00166EDC"/>
    <w:rsid w:val="001670E3"/>
    <w:rsid w:val="0016747E"/>
    <w:rsid w:val="00167C78"/>
    <w:rsid w:val="00167E7C"/>
    <w:rsid w:val="00170112"/>
    <w:rsid w:val="00170133"/>
    <w:rsid w:val="001709E4"/>
    <w:rsid w:val="001711C7"/>
    <w:rsid w:val="00171325"/>
    <w:rsid w:val="00171381"/>
    <w:rsid w:val="00171852"/>
    <w:rsid w:val="00171B15"/>
    <w:rsid w:val="00172253"/>
    <w:rsid w:val="0017234C"/>
    <w:rsid w:val="00172642"/>
    <w:rsid w:val="0017273F"/>
    <w:rsid w:val="00172922"/>
    <w:rsid w:val="00172949"/>
    <w:rsid w:val="001733BB"/>
    <w:rsid w:val="0017352C"/>
    <w:rsid w:val="001735BB"/>
    <w:rsid w:val="00173667"/>
    <w:rsid w:val="001738F4"/>
    <w:rsid w:val="00173A0A"/>
    <w:rsid w:val="00173CC2"/>
    <w:rsid w:val="00173F8F"/>
    <w:rsid w:val="00174081"/>
    <w:rsid w:val="0017421F"/>
    <w:rsid w:val="001745C1"/>
    <w:rsid w:val="00174833"/>
    <w:rsid w:val="00174963"/>
    <w:rsid w:val="00174DC4"/>
    <w:rsid w:val="00174DD5"/>
    <w:rsid w:val="001755AE"/>
    <w:rsid w:val="00175B7A"/>
    <w:rsid w:val="00175C86"/>
    <w:rsid w:val="00175E3E"/>
    <w:rsid w:val="00176002"/>
    <w:rsid w:val="0017609E"/>
    <w:rsid w:val="001763D3"/>
    <w:rsid w:val="00176A05"/>
    <w:rsid w:val="00176A97"/>
    <w:rsid w:val="0017730C"/>
    <w:rsid w:val="001778EA"/>
    <w:rsid w:val="001779D5"/>
    <w:rsid w:val="00177D66"/>
    <w:rsid w:val="00180940"/>
    <w:rsid w:val="0018097F"/>
    <w:rsid w:val="00180B74"/>
    <w:rsid w:val="00180C2F"/>
    <w:rsid w:val="0018121D"/>
    <w:rsid w:val="001819BC"/>
    <w:rsid w:val="001819F0"/>
    <w:rsid w:val="00181CCD"/>
    <w:rsid w:val="00182317"/>
    <w:rsid w:val="0018231C"/>
    <w:rsid w:val="00182339"/>
    <w:rsid w:val="001823C0"/>
    <w:rsid w:val="0018299F"/>
    <w:rsid w:val="00182CAD"/>
    <w:rsid w:val="00182E5C"/>
    <w:rsid w:val="0018320D"/>
    <w:rsid w:val="0018324C"/>
    <w:rsid w:val="001833A9"/>
    <w:rsid w:val="001836D6"/>
    <w:rsid w:val="0018379C"/>
    <w:rsid w:val="001842FD"/>
    <w:rsid w:val="001848D8"/>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715A"/>
    <w:rsid w:val="001871FC"/>
    <w:rsid w:val="0018779B"/>
    <w:rsid w:val="0018789A"/>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6312"/>
    <w:rsid w:val="00196522"/>
    <w:rsid w:val="001969EB"/>
    <w:rsid w:val="00196EEE"/>
    <w:rsid w:val="00197502"/>
    <w:rsid w:val="00197946"/>
    <w:rsid w:val="001A01BE"/>
    <w:rsid w:val="001A03AE"/>
    <w:rsid w:val="001A0636"/>
    <w:rsid w:val="001A0AF0"/>
    <w:rsid w:val="001A0D0B"/>
    <w:rsid w:val="001A0E38"/>
    <w:rsid w:val="001A123F"/>
    <w:rsid w:val="001A150C"/>
    <w:rsid w:val="001A157F"/>
    <w:rsid w:val="001A1E79"/>
    <w:rsid w:val="001A1E90"/>
    <w:rsid w:val="001A1F22"/>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4FF0"/>
    <w:rsid w:val="001A52A9"/>
    <w:rsid w:val="001A5A75"/>
    <w:rsid w:val="001A6E0A"/>
    <w:rsid w:val="001A6E3E"/>
    <w:rsid w:val="001A72D7"/>
    <w:rsid w:val="001A76AD"/>
    <w:rsid w:val="001A7731"/>
    <w:rsid w:val="001A7B36"/>
    <w:rsid w:val="001A7C55"/>
    <w:rsid w:val="001B011C"/>
    <w:rsid w:val="001B058E"/>
    <w:rsid w:val="001B0A81"/>
    <w:rsid w:val="001B0BEC"/>
    <w:rsid w:val="001B12ED"/>
    <w:rsid w:val="001B1399"/>
    <w:rsid w:val="001B1C2C"/>
    <w:rsid w:val="001B1FCE"/>
    <w:rsid w:val="001B27DF"/>
    <w:rsid w:val="001B2A4A"/>
    <w:rsid w:val="001B2B32"/>
    <w:rsid w:val="001B2BAA"/>
    <w:rsid w:val="001B2BFA"/>
    <w:rsid w:val="001B34E6"/>
    <w:rsid w:val="001B409E"/>
    <w:rsid w:val="001B414E"/>
    <w:rsid w:val="001B4517"/>
    <w:rsid w:val="001B4784"/>
    <w:rsid w:val="001B500F"/>
    <w:rsid w:val="001B50A6"/>
    <w:rsid w:val="001B5170"/>
    <w:rsid w:val="001B591A"/>
    <w:rsid w:val="001B5D8A"/>
    <w:rsid w:val="001B5F18"/>
    <w:rsid w:val="001B6852"/>
    <w:rsid w:val="001B6C33"/>
    <w:rsid w:val="001B7008"/>
    <w:rsid w:val="001B7936"/>
    <w:rsid w:val="001B7B5B"/>
    <w:rsid w:val="001C0646"/>
    <w:rsid w:val="001C0721"/>
    <w:rsid w:val="001C07AC"/>
    <w:rsid w:val="001C0951"/>
    <w:rsid w:val="001C171B"/>
    <w:rsid w:val="001C1A33"/>
    <w:rsid w:val="001C1CCF"/>
    <w:rsid w:val="001C224D"/>
    <w:rsid w:val="001C2819"/>
    <w:rsid w:val="001C2A81"/>
    <w:rsid w:val="001C2D5C"/>
    <w:rsid w:val="001C30A9"/>
    <w:rsid w:val="001C3400"/>
    <w:rsid w:val="001C3443"/>
    <w:rsid w:val="001C349C"/>
    <w:rsid w:val="001C39D6"/>
    <w:rsid w:val="001C3F34"/>
    <w:rsid w:val="001C400B"/>
    <w:rsid w:val="001C410D"/>
    <w:rsid w:val="001C41DC"/>
    <w:rsid w:val="001C426F"/>
    <w:rsid w:val="001C4766"/>
    <w:rsid w:val="001C4808"/>
    <w:rsid w:val="001C4B6A"/>
    <w:rsid w:val="001C5482"/>
    <w:rsid w:val="001C54FF"/>
    <w:rsid w:val="001C65CD"/>
    <w:rsid w:val="001C6870"/>
    <w:rsid w:val="001C68DA"/>
    <w:rsid w:val="001C6906"/>
    <w:rsid w:val="001C6B4E"/>
    <w:rsid w:val="001C765F"/>
    <w:rsid w:val="001C778B"/>
    <w:rsid w:val="001C791C"/>
    <w:rsid w:val="001C7981"/>
    <w:rsid w:val="001D007E"/>
    <w:rsid w:val="001D037F"/>
    <w:rsid w:val="001D0C08"/>
    <w:rsid w:val="001D0E45"/>
    <w:rsid w:val="001D103A"/>
    <w:rsid w:val="001D18D4"/>
    <w:rsid w:val="001D229D"/>
    <w:rsid w:val="001D2513"/>
    <w:rsid w:val="001D2533"/>
    <w:rsid w:val="001D27DD"/>
    <w:rsid w:val="001D299B"/>
    <w:rsid w:val="001D2C22"/>
    <w:rsid w:val="001D2CE9"/>
    <w:rsid w:val="001D2D3D"/>
    <w:rsid w:val="001D3074"/>
    <w:rsid w:val="001D32FE"/>
    <w:rsid w:val="001D3653"/>
    <w:rsid w:val="001D3BE5"/>
    <w:rsid w:val="001D3FB4"/>
    <w:rsid w:val="001D43C9"/>
    <w:rsid w:val="001D44FC"/>
    <w:rsid w:val="001D4B35"/>
    <w:rsid w:val="001D4C69"/>
    <w:rsid w:val="001D4C83"/>
    <w:rsid w:val="001D5032"/>
    <w:rsid w:val="001D52D0"/>
    <w:rsid w:val="001D5789"/>
    <w:rsid w:val="001D5BC1"/>
    <w:rsid w:val="001D6315"/>
    <w:rsid w:val="001D69F0"/>
    <w:rsid w:val="001D6EB5"/>
    <w:rsid w:val="001D7676"/>
    <w:rsid w:val="001D7B32"/>
    <w:rsid w:val="001D7B60"/>
    <w:rsid w:val="001D7FCE"/>
    <w:rsid w:val="001E01A9"/>
    <w:rsid w:val="001E01C7"/>
    <w:rsid w:val="001E0300"/>
    <w:rsid w:val="001E0425"/>
    <w:rsid w:val="001E05D1"/>
    <w:rsid w:val="001E09C8"/>
    <w:rsid w:val="001E0C44"/>
    <w:rsid w:val="001E0DF0"/>
    <w:rsid w:val="001E0E21"/>
    <w:rsid w:val="001E0ECA"/>
    <w:rsid w:val="001E10C4"/>
    <w:rsid w:val="001E1202"/>
    <w:rsid w:val="001E16E9"/>
    <w:rsid w:val="001E17FB"/>
    <w:rsid w:val="001E196B"/>
    <w:rsid w:val="001E1AEA"/>
    <w:rsid w:val="001E1C1D"/>
    <w:rsid w:val="001E29B3"/>
    <w:rsid w:val="001E325D"/>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D54"/>
    <w:rsid w:val="001F04DE"/>
    <w:rsid w:val="001F07FE"/>
    <w:rsid w:val="001F112A"/>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37BB"/>
    <w:rsid w:val="00203A9D"/>
    <w:rsid w:val="00203E23"/>
    <w:rsid w:val="00203E47"/>
    <w:rsid w:val="00204CE1"/>
    <w:rsid w:val="00204DB4"/>
    <w:rsid w:val="0020504D"/>
    <w:rsid w:val="002052E0"/>
    <w:rsid w:val="00205918"/>
    <w:rsid w:val="002059CF"/>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DBB"/>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E9"/>
    <w:rsid w:val="00216141"/>
    <w:rsid w:val="00216839"/>
    <w:rsid w:val="00216927"/>
    <w:rsid w:val="00216F52"/>
    <w:rsid w:val="002179D9"/>
    <w:rsid w:val="00217E25"/>
    <w:rsid w:val="00220912"/>
    <w:rsid w:val="00220926"/>
    <w:rsid w:val="00220AB5"/>
    <w:rsid w:val="00220B81"/>
    <w:rsid w:val="00220C86"/>
    <w:rsid w:val="00220D2E"/>
    <w:rsid w:val="00220D35"/>
    <w:rsid w:val="00221198"/>
    <w:rsid w:val="00221577"/>
    <w:rsid w:val="0022158C"/>
    <w:rsid w:val="00221814"/>
    <w:rsid w:val="0022225D"/>
    <w:rsid w:val="002223DB"/>
    <w:rsid w:val="002227B7"/>
    <w:rsid w:val="002228F8"/>
    <w:rsid w:val="00222D8A"/>
    <w:rsid w:val="00222F7D"/>
    <w:rsid w:val="00223544"/>
    <w:rsid w:val="002238C9"/>
    <w:rsid w:val="00223B53"/>
    <w:rsid w:val="00223F80"/>
    <w:rsid w:val="002243E8"/>
    <w:rsid w:val="0022443E"/>
    <w:rsid w:val="002245C0"/>
    <w:rsid w:val="00224908"/>
    <w:rsid w:val="00224EF7"/>
    <w:rsid w:val="00225363"/>
    <w:rsid w:val="0022580A"/>
    <w:rsid w:val="00225E3E"/>
    <w:rsid w:val="00225EC9"/>
    <w:rsid w:val="002261D7"/>
    <w:rsid w:val="002269A5"/>
    <w:rsid w:val="00226A4F"/>
    <w:rsid w:val="00226A55"/>
    <w:rsid w:val="00226C19"/>
    <w:rsid w:val="00226CE0"/>
    <w:rsid w:val="00227115"/>
    <w:rsid w:val="002271B6"/>
    <w:rsid w:val="0022752B"/>
    <w:rsid w:val="00227BED"/>
    <w:rsid w:val="00230172"/>
    <w:rsid w:val="00230403"/>
    <w:rsid w:val="002304B9"/>
    <w:rsid w:val="002307D1"/>
    <w:rsid w:val="002309CE"/>
    <w:rsid w:val="00230A2B"/>
    <w:rsid w:val="002310E6"/>
    <w:rsid w:val="00231431"/>
    <w:rsid w:val="002315ED"/>
    <w:rsid w:val="002317B9"/>
    <w:rsid w:val="002317D8"/>
    <w:rsid w:val="00232465"/>
    <w:rsid w:val="00232771"/>
    <w:rsid w:val="0023295A"/>
    <w:rsid w:val="00232C40"/>
    <w:rsid w:val="002330AF"/>
    <w:rsid w:val="0023354D"/>
    <w:rsid w:val="0023377D"/>
    <w:rsid w:val="002337C7"/>
    <w:rsid w:val="002340E5"/>
    <w:rsid w:val="00234A4F"/>
    <w:rsid w:val="00234DE7"/>
    <w:rsid w:val="00234E39"/>
    <w:rsid w:val="00235206"/>
    <w:rsid w:val="0023571F"/>
    <w:rsid w:val="002360E1"/>
    <w:rsid w:val="00236210"/>
    <w:rsid w:val="00236316"/>
    <w:rsid w:val="002365DC"/>
    <w:rsid w:val="0023675F"/>
    <w:rsid w:val="00236B24"/>
    <w:rsid w:val="0023787E"/>
    <w:rsid w:val="002378A3"/>
    <w:rsid w:val="00237929"/>
    <w:rsid w:val="00237942"/>
    <w:rsid w:val="00237A8A"/>
    <w:rsid w:val="00237DDF"/>
    <w:rsid w:val="00240501"/>
    <w:rsid w:val="0024060B"/>
    <w:rsid w:val="002413B5"/>
    <w:rsid w:val="002415D1"/>
    <w:rsid w:val="002417F1"/>
    <w:rsid w:val="002418CA"/>
    <w:rsid w:val="00241DB3"/>
    <w:rsid w:val="00241EDE"/>
    <w:rsid w:val="00241F4D"/>
    <w:rsid w:val="00242110"/>
    <w:rsid w:val="002428F7"/>
    <w:rsid w:val="002428FF"/>
    <w:rsid w:val="00242A50"/>
    <w:rsid w:val="00242C59"/>
    <w:rsid w:val="00243093"/>
    <w:rsid w:val="002430E9"/>
    <w:rsid w:val="00243201"/>
    <w:rsid w:val="00243206"/>
    <w:rsid w:val="002432B5"/>
    <w:rsid w:val="00243662"/>
    <w:rsid w:val="00243B94"/>
    <w:rsid w:val="00244342"/>
    <w:rsid w:val="00244364"/>
    <w:rsid w:val="00244402"/>
    <w:rsid w:val="00244650"/>
    <w:rsid w:val="00244689"/>
    <w:rsid w:val="00244A5D"/>
    <w:rsid w:val="00244AE8"/>
    <w:rsid w:val="00245035"/>
    <w:rsid w:val="0024525F"/>
    <w:rsid w:val="002458A6"/>
    <w:rsid w:val="00245943"/>
    <w:rsid w:val="00245A10"/>
    <w:rsid w:val="002463D1"/>
    <w:rsid w:val="00246556"/>
    <w:rsid w:val="00246F4C"/>
    <w:rsid w:val="002473D4"/>
    <w:rsid w:val="0024761C"/>
    <w:rsid w:val="00247855"/>
    <w:rsid w:val="0024799E"/>
    <w:rsid w:val="00247D8D"/>
    <w:rsid w:val="0025020B"/>
    <w:rsid w:val="002503E6"/>
    <w:rsid w:val="00250965"/>
    <w:rsid w:val="00250C0F"/>
    <w:rsid w:val="00250E21"/>
    <w:rsid w:val="00251138"/>
    <w:rsid w:val="00251219"/>
    <w:rsid w:val="00251297"/>
    <w:rsid w:val="002515B4"/>
    <w:rsid w:val="00251B0D"/>
    <w:rsid w:val="00251B49"/>
    <w:rsid w:val="00251D6A"/>
    <w:rsid w:val="0025204C"/>
    <w:rsid w:val="002525A1"/>
    <w:rsid w:val="00252612"/>
    <w:rsid w:val="00252ED3"/>
    <w:rsid w:val="0025304F"/>
    <w:rsid w:val="00253C97"/>
    <w:rsid w:val="00253EE0"/>
    <w:rsid w:val="002541E8"/>
    <w:rsid w:val="00254CD9"/>
    <w:rsid w:val="00254E8A"/>
    <w:rsid w:val="00254FC4"/>
    <w:rsid w:val="0025537A"/>
    <w:rsid w:val="002553EB"/>
    <w:rsid w:val="0025541E"/>
    <w:rsid w:val="00256492"/>
    <w:rsid w:val="0025678A"/>
    <w:rsid w:val="00256898"/>
    <w:rsid w:val="00256ADD"/>
    <w:rsid w:val="00256CE1"/>
    <w:rsid w:val="00256EBB"/>
    <w:rsid w:val="00256F3C"/>
    <w:rsid w:val="00257343"/>
    <w:rsid w:val="00257572"/>
    <w:rsid w:val="00257C94"/>
    <w:rsid w:val="00257DC4"/>
    <w:rsid w:val="00257DED"/>
    <w:rsid w:val="00257E02"/>
    <w:rsid w:val="00257FC6"/>
    <w:rsid w:val="00260063"/>
    <w:rsid w:val="00260697"/>
    <w:rsid w:val="002607B5"/>
    <w:rsid w:val="00260EB8"/>
    <w:rsid w:val="00261056"/>
    <w:rsid w:val="00261233"/>
    <w:rsid w:val="00261553"/>
    <w:rsid w:val="00262311"/>
    <w:rsid w:val="00262A78"/>
    <w:rsid w:val="0026311D"/>
    <w:rsid w:val="002633FE"/>
    <w:rsid w:val="002636F5"/>
    <w:rsid w:val="00263C74"/>
    <w:rsid w:val="00264157"/>
    <w:rsid w:val="0026428F"/>
    <w:rsid w:val="0026499B"/>
    <w:rsid w:val="00264BB0"/>
    <w:rsid w:val="0026544B"/>
    <w:rsid w:val="002657CA"/>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80"/>
    <w:rsid w:val="00273FFC"/>
    <w:rsid w:val="002740AE"/>
    <w:rsid w:val="002742F7"/>
    <w:rsid w:val="002744C3"/>
    <w:rsid w:val="00274536"/>
    <w:rsid w:val="002746B1"/>
    <w:rsid w:val="00274880"/>
    <w:rsid w:val="00274EFB"/>
    <w:rsid w:val="00274F4E"/>
    <w:rsid w:val="0027503D"/>
    <w:rsid w:val="00275187"/>
    <w:rsid w:val="002756DE"/>
    <w:rsid w:val="00275EB0"/>
    <w:rsid w:val="00275FE2"/>
    <w:rsid w:val="00276288"/>
    <w:rsid w:val="00276972"/>
    <w:rsid w:val="00277040"/>
    <w:rsid w:val="002770E1"/>
    <w:rsid w:val="00277168"/>
    <w:rsid w:val="002774E3"/>
    <w:rsid w:val="00277855"/>
    <w:rsid w:val="00277C95"/>
    <w:rsid w:val="002801E1"/>
    <w:rsid w:val="00280277"/>
    <w:rsid w:val="0028044B"/>
    <w:rsid w:val="002806FF"/>
    <w:rsid w:val="00280C0D"/>
    <w:rsid w:val="00280CA0"/>
    <w:rsid w:val="00280EE3"/>
    <w:rsid w:val="0028134C"/>
    <w:rsid w:val="00281376"/>
    <w:rsid w:val="00281774"/>
    <w:rsid w:val="0028191D"/>
    <w:rsid w:val="00281B4B"/>
    <w:rsid w:val="00281C74"/>
    <w:rsid w:val="00281E2D"/>
    <w:rsid w:val="0028226F"/>
    <w:rsid w:val="00282505"/>
    <w:rsid w:val="00282795"/>
    <w:rsid w:val="002828C5"/>
    <w:rsid w:val="00282D9C"/>
    <w:rsid w:val="00282E13"/>
    <w:rsid w:val="00282E89"/>
    <w:rsid w:val="00282FC8"/>
    <w:rsid w:val="002835FC"/>
    <w:rsid w:val="00283CB6"/>
    <w:rsid w:val="00283CC2"/>
    <w:rsid w:val="00284633"/>
    <w:rsid w:val="00285284"/>
    <w:rsid w:val="002855E0"/>
    <w:rsid w:val="002858F7"/>
    <w:rsid w:val="00286563"/>
    <w:rsid w:val="002866C8"/>
    <w:rsid w:val="0028694F"/>
    <w:rsid w:val="00286DAC"/>
    <w:rsid w:val="0028741A"/>
    <w:rsid w:val="0028756E"/>
    <w:rsid w:val="00287897"/>
    <w:rsid w:val="00287C62"/>
    <w:rsid w:val="00287D89"/>
    <w:rsid w:val="00290106"/>
    <w:rsid w:val="002902C1"/>
    <w:rsid w:val="002907AA"/>
    <w:rsid w:val="00290D1F"/>
    <w:rsid w:val="00290DFF"/>
    <w:rsid w:val="00290FFD"/>
    <w:rsid w:val="00290FFF"/>
    <w:rsid w:val="002918E6"/>
    <w:rsid w:val="002919E4"/>
    <w:rsid w:val="00291E87"/>
    <w:rsid w:val="00291FBB"/>
    <w:rsid w:val="00292232"/>
    <w:rsid w:val="00292451"/>
    <w:rsid w:val="00292572"/>
    <w:rsid w:val="00292AAE"/>
    <w:rsid w:val="00292B22"/>
    <w:rsid w:val="00292E26"/>
    <w:rsid w:val="002930E7"/>
    <w:rsid w:val="0029356C"/>
    <w:rsid w:val="00293922"/>
    <w:rsid w:val="00294157"/>
    <w:rsid w:val="0029440F"/>
    <w:rsid w:val="0029443F"/>
    <w:rsid w:val="00294514"/>
    <w:rsid w:val="00294621"/>
    <w:rsid w:val="00294702"/>
    <w:rsid w:val="00294715"/>
    <w:rsid w:val="00294ABD"/>
    <w:rsid w:val="00294FA1"/>
    <w:rsid w:val="00296006"/>
    <w:rsid w:val="00296DFE"/>
    <w:rsid w:val="00296F9C"/>
    <w:rsid w:val="00297158"/>
    <w:rsid w:val="00297448"/>
    <w:rsid w:val="00297FF4"/>
    <w:rsid w:val="002A02DE"/>
    <w:rsid w:val="002A03E1"/>
    <w:rsid w:val="002A05AD"/>
    <w:rsid w:val="002A0AB6"/>
    <w:rsid w:val="002A2154"/>
    <w:rsid w:val="002A2463"/>
    <w:rsid w:val="002A254E"/>
    <w:rsid w:val="002A2675"/>
    <w:rsid w:val="002A2769"/>
    <w:rsid w:val="002A2816"/>
    <w:rsid w:val="002A312B"/>
    <w:rsid w:val="002A3AAE"/>
    <w:rsid w:val="002A3D9B"/>
    <w:rsid w:val="002A431E"/>
    <w:rsid w:val="002A4732"/>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720"/>
    <w:rsid w:val="002A7828"/>
    <w:rsid w:val="002A78B0"/>
    <w:rsid w:val="002A7934"/>
    <w:rsid w:val="002A7EF6"/>
    <w:rsid w:val="002B00BB"/>
    <w:rsid w:val="002B0452"/>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37D8"/>
    <w:rsid w:val="002B37F0"/>
    <w:rsid w:val="002B3AE5"/>
    <w:rsid w:val="002B3D55"/>
    <w:rsid w:val="002B4229"/>
    <w:rsid w:val="002B436D"/>
    <w:rsid w:val="002B46AC"/>
    <w:rsid w:val="002B49D1"/>
    <w:rsid w:val="002B49DD"/>
    <w:rsid w:val="002B4BA4"/>
    <w:rsid w:val="002B506C"/>
    <w:rsid w:val="002B50C2"/>
    <w:rsid w:val="002B5143"/>
    <w:rsid w:val="002B5314"/>
    <w:rsid w:val="002B5430"/>
    <w:rsid w:val="002B560C"/>
    <w:rsid w:val="002B5CCF"/>
    <w:rsid w:val="002B5DBF"/>
    <w:rsid w:val="002B5F80"/>
    <w:rsid w:val="002B63F8"/>
    <w:rsid w:val="002B681F"/>
    <w:rsid w:val="002B68A8"/>
    <w:rsid w:val="002B77E2"/>
    <w:rsid w:val="002B785F"/>
    <w:rsid w:val="002B7ECC"/>
    <w:rsid w:val="002B7F49"/>
    <w:rsid w:val="002C0BC0"/>
    <w:rsid w:val="002C0BC6"/>
    <w:rsid w:val="002C0F7B"/>
    <w:rsid w:val="002C10BA"/>
    <w:rsid w:val="002C1754"/>
    <w:rsid w:val="002C17D4"/>
    <w:rsid w:val="002C1FD6"/>
    <w:rsid w:val="002C2394"/>
    <w:rsid w:val="002C25E0"/>
    <w:rsid w:val="002C2766"/>
    <w:rsid w:val="002C29B3"/>
    <w:rsid w:val="002C2B20"/>
    <w:rsid w:val="002C2D73"/>
    <w:rsid w:val="002C35E9"/>
    <w:rsid w:val="002C3AB8"/>
    <w:rsid w:val="002C42AF"/>
    <w:rsid w:val="002C4746"/>
    <w:rsid w:val="002C4BD7"/>
    <w:rsid w:val="002C4F19"/>
    <w:rsid w:val="002C508C"/>
    <w:rsid w:val="002C5452"/>
    <w:rsid w:val="002C5490"/>
    <w:rsid w:val="002C56C2"/>
    <w:rsid w:val="002C5958"/>
    <w:rsid w:val="002C5A30"/>
    <w:rsid w:val="002C6654"/>
    <w:rsid w:val="002C67B7"/>
    <w:rsid w:val="002C7009"/>
    <w:rsid w:val="002C7063"/>
    <w:rsid w:val="002C71CD"/>
    <w:rsid w:val="002C7FDE"/>
    <w:rsid w:val="002D0093"/>
    <w:rsid w:val="002D0191"/>
    <w:rsid w:val="002D01E9"/>
    <w:rsid w:val="002D0251"/>
    <w:rsid w:val="002D02E7"/>
    <w:rsid w:val="002D08AB"/>
    <w:rsid w:val="002D0B54"/>
    <w:rsid w:val="002D1070"/>
    <w:rsid w:val="002D16FA"/>
    <w:rsid w:val="002D1AD0"/>
    <w:rsid w:val="002D1D15"/>
    <w:rsid w:val="002D1D36"/>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2A5"/>
    <w:rsid w:val="002D4578"/>
    <w:rsid w:val="002D4802"/>
    <w:rsid w:val="002D4D0B"/>
    <w:rsid w:val="002D4EDF"/>
    <w:rsid w:val="002D5542"/>
    <w:rsid w:val="002D55EA"/>
    <w:rsid w:val="002D586F"/>
    <w:rsid w:val="002D5995"/>
    <w:rsid w:val="002D5B96"/>
    <w:rsid w:val="002D62F9"/>
    <w:rsid w:val="002D62FA"/>
    <w:rsid w:val="002D7917"/>
    <w:rsid w:val="002D7ABC"/>
    <w:rsid w:val="002E01ED"/>
    <w:rsid w:val="002E118B"/>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13A0"/>
    <w:rsid w:val="002F1445"/>
    <w:rsid w:val="002F1480"/>
    <w:rsid w:val="002F14F8"/>
    <w:rsid w:val="002F1554"/>
    <w:rsid w:val="002F19E3"/>
    <w:rsid w:val="002F1DE6"/>
    <w:rsid w:val="002F20CA"/>
    <w:rsid w:val="002F248F"/>
    <w:rsid w:val="002F260A"/>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8F9"/>
    <w:rsid w:val="002F6A63"/>
    <w:rsid w:val="002F6B9E"/>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2338"/>
    <w:rsid w:val="003027AA"/>
    <w:rsid w:val="003028C8"/>
    <w:rsid w:val="003029E3"/>
    <w:rsid w:val="00302A8E"/>
    <w:rsid w:val="00302D0E"/>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856"/>
    <w:rsid w:val="0030697A"/>
    <w:rsid w:val="003069F8"/>
    <w:rsid w:val="00306E3E"/>
    <w:rsid w:val="00307182"/>
    <w:rsid w:val="003072CE"/>
    <w:rsid w:val="00307483"/>
    <w:rsid w:val="0030751E"/>
    <w:rsid w:val="00307648"/>
    <w:rsid w:val="00307E49"/>
    <w:rsid w:val="00307F3E"/>
    <w:rsid w:val="00307FDC"/>
    <w:rsid w:val="003103F8"/>
    <w:rsid w:val="00310607"/>
    <w:rsid w:val="00310694"/>
    <w:rsid w:val="003109CF"/>
    <w:rsid w:val="00310E2B"/>
    <w:rsid w:val="0031108E"/>
    <w:rsid w:val="00311548"/>
    <w:rsid w:val="00311886"/>
    <w:rsid w:val="00312314"/>
    <w:rsid w:val="00312F47"/>
    <w:rsid w:val="00313196"/>
    <w:rsid w:val="003132E9"/>
    <w:rsid w:val="003135F1"/>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534"/>
    <w:rsid w:val="0032073E"/>
    <w:rsid w:val="0032083F"/>
    <w:rsid w:val="00320903"/>
    <w:rsid w:val="00320E12"/>
    <w:rsid w:val="003214A7"/>
    <w:rsid w:val="00321914"/>
    <w:rsid w:val="00321981"/>
    <w:rsid w:val="00321DBE"/>
    <w:rsid w:val="00321ED8"/>
    <w:rsid w:val="00321FD6"/>
    <w:rsid w:val="0032200D"/>
    <w:rsid w:val="00322183"/>
    <w:rsid w:val="003221DD"/>
    <w:rsid w:val="0032285E"/>
    <w:rsid w:val="003230C1"/>
    <w:rsid w:val="00323297"/>
    <w:rsid w:val="00323525"/>
    <w:rsid w:val="003235EE"/>
    <w:rsid w:val="003237C5"/>
    <w:rsid w:val="00323C1B"/>
    <w:rsid w:val="00323DAE"/>
    <w:rsid w:val="00324184"/>
    <w:rsid w:val="003243F7"/>
    <w:rsid w:val="00324D4E"/>
    <w:rsid w:val="00324D51"/>
    <w:rsid w:val="00324DEC"/>
    <w:rsid w:val="003250BD"/>
    <w:rsid w:val="0032575C"/>
    <w:rsid w:val="00325997"/>
    <w:rsid w:val="00325F54"/>
    <w:rsid w:val="00326024"/>
    <w:rsid w:val="00326C5E"/>
    <w:rsid w:val="00326F28"/>
    <w:rsid w:val="00326FA5"/>
    <w:rsid w:val="003271B2"/>
    <w:rsid w:val="0032734D"/>
    <w:rsid w:val="00327C92"/>
    <w:rsid w:val="00327D41"/>
    <w:rsid w:val="00327F28"/>
    <w:rsid w:val="00330363"/>
    <w:rsid w:val="003303D7"/>
    <w:rsid w:val="00330A1F"/>
    <w:rsid w:val="00330CA1"/>
    <w:rsid w:val="003315A0"/>
    <w:rsid w:val="00331C0D"/>
    <w:rsid w:val="00331C26"/>
    <w:rsid w:val="00331CF7"/>
    <w:rsid w:val="00331DAA"/>
    <w:rsid w:val="00331ED6"/>
    <w:rsid w:val="00332149"/>
    <w:rsid w:val="003329C2"/>
    <w:rsid w:val="00333126"/>
    <w:rsid w:val="0033323D"/>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7036"/>
    <w:rsid w:val="00337184"/>
    <w:rsid w:val="003372BD"/>
    <w:rsid w:val="00337C96"/>
    <w:rsid w:val="00337CCE"/>
    <w:rsid w:val="00340072"/>
    <w:rsid w:val="00340B7E"/>
    <w:rsid w:val="00340D17"/>
    <w:rsid w:val="00340F36"/>
    <w:rsid w:val="00341605"/>
    <w:rsid w:val="00341815"/>
    <w:rsid w:val="003419E6"/>
    <w:rsid w:val="003419EA"/>
    <w:rsid w:val="003423A5"/>
    <w:rsid w:val="0034240C"/>
    <w:rsid w:val="00342569"/>
    <w:rsid w:val="003428FC"/>
    <w:rsid w:val="00342938"/>
    <w:rsid w:val="00342B93"/>
    <w:rsid w:val="00342C6C"/>
    <w:rsid w:val="003430BB"/>
    <w:rsid w:val="003431E9"/>
    <w:rsid w:val="00343463"/>
    <w:rsid w:val="003439C3"/>
    <w:rsid w:val="00343DF5"/>
    <w:rsid w:val="003442B7"/>
    <w:rsid w:val="00345543"/>
    <w:rsid w:val="003455D3"/>
    <w:rsid w:val="003455E2"/>
    <w:rsid w:val="0034560F"/>
    <w:rsid w:val="00345B93"/>
    <w:rsid w:val="003460D7"/>
    <w:rsid w:val="0034672B"/>
    <w:rsid w:val="00346AB7"/>
    <w:rsid w:val="00346B93"/>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A06"/>
    <w:rsid w:val="00355E1F"/>
    <w:rsid w:val="0035662C"/>
    <w:rsid w:val="0035683F"/>
    <w:rsid w:val="003568C1"/>
    <w:rsid w:val="00357E41"/>
    <w:rsid w:val="00357F09"/>
    <w:rsid w:val="00357F18"/>
    <w:rsid w:val="003606C9"/>
    <w:rsid w:val="0036070E"/>
    <w:rsid w:val="00360B72"/>
    <w:rsid w:val="00360CCA"/>
    <w:rsid w:val="003616FB"/>
    <w:rsid w:val="00361E9B"/>
    <w:rsid w:val="00361F5B"/>
    <w:rsid w:val="003621B2"/>
    <w:rsid w:val="0036238A"/>
    <w:rsid w:val="00362B2C"/>
    <w:rsid w:val="00362E4C"/>
    <w:rsid w:val="00363525"/>
    <w:rsid w:val="0036356E"/>
    <w:rsid w:val="003635DD"/>
    <w:rsid w:val="003637F1"/>
    <w:rsid w:val="00363EB1"/>
    <w:rsid w:val="0036492A"/>
    <w:rsid w:val="00364A2B"/>
    <w:rsid w:val="00364E23"/>
    <w:rsid w:val="00365204"/>
    <w:rsid w:val="00365297"/>
    <w:rsid w:val="003652C2"/>
    <w:rsid w:val="00365440"/>
    <w:rsid w:val="0036598B"/>
    <w:rsid w:val="00365A5E"/>
    <w:rsid w:val="00365BE2"/>
    <w:rsid w:val="0036656F"/>
    <w:rsid w:val="00366C63"/>
    <w:rsid w:val="0036724A"/>
    <w:rsid w:val="0036729B"/>
    <w:rsid w:val="00367601"/>
    <w:rsid w:val="00367633"/>
    <w:rsid w:val="0036776E"/>
    <w:rsid w:val="00367B3A"/>
    <w:rsid w:val="00367F97"/>
    <w:rsid w:val="0037029C"/>
    <w:rsid w:val="0037079F"/>
    <w:rsid w:val="00370937"/>
    <w:rsid w:val="00370EE0"/>
    <w:rsid w:val="003710EB"/>
    <w:rsid w:val="003719BA"/>
    <w:rsid w:val="00372238"/>
    <w:rsid w:val="00372371"/>
    <w:rsid w:val="00372720"/>
    <w:rsid w:val="003728FA"/>
    <w:rsid w:val="00372919"/>
    <w:rsid w:val="00372A96"/>
    <w:rsid w:val="00372ECB"/>
    <w:rsid w:val="00373681"/>
    <w:rsid w:val="003738F4"/>
    <w:rsid w:val="00373A0C"/>
    <w:rsid w:val="003741B2"/>
    <w:rsid w:val="003748F9"/>
    <w:rsid w:val="003750A0"/>
    <w:rsid w:val="00375699"/>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401"/>
    <w:rsid w:val="00383B18"/>
    <w:rsid w:val="00383E63"/>
    <w:rsid w:val="00383F77"/>
    <w:rsid w:val="00384222"/>
    <w:rsid w:val="003844AC"/>
    <w:rsid w:val="003845A0"/>
    <w:rsid w:val="0038473F"/>
    <w:rsid w:val="00384788"/>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18FA"/>
    <w:rsid w:val="00391957"/>
    <w:rsid w:val="00391E4B"/>
    <w:rsid w:val="0039249B"/>
    <w:rsid w:val="00392B8C"/>
    <w:rsid w:val="00392BC2"/>
    <w:rsid w:val="0039300F"/>
    <w:rsid w:val="00393172"/>
    <w:rsid w:val="003933F4"/>
    <w:rsid w:val="00393A4A"/>
    <w:rsid w:val="003942C4"/>
    <w:rsid w:val="00394623"/>
    <w:rsid w:val="0039462D"/>
    <w:rsid w:val="00394836"/>
    <w:rsid w:val="00394C63"/>
    <w:rsid w:val="00394F3D"/>
    <w:rsid w:val="003950F4"/>
    <w:rsid w:val="003951F4"/>
    <w:rsid w:val="003952B6"/>
    <w:rsid w:val="003956C2"/>
    <w:rsid w:val="00395985"/>
    <w:rsid w:val="00395C5D"/>
    <w:rsid w:val="003965E3"/>
    <w:rsid w:val="00397338"/>
    <w:rsid w:val="00397774"/>
    <w:rsid w:val="00397BA6"/>
    <w:rsid w:val="00397D03"/>
    <w:rsid w:val="00397EC9"/>
    <w:rsid w:val="003A0430"/>
    <w:rsid w:val="003A045B"/>
    <w:rsid w:val="003A05DE"/>
    <w:rsid w:val="003A06D4"/>
    <w:rsid w:val="003A0B6D"/>
    <w:rsid w:val="003A0B7A"/>
    <w:rsid w:val="003A0BA7"/>
    <w:rsid w:val="003A0C9B"/>
    <w:rsid w:val="003A1352"/>
    <w:rsid w:val="003A139D"/>
    <w:rsid w:val="003A148C"/>
    <w:rsid w:val="003A1DD6"/>
    <w:rsid w:val="003A1E64"/>
    <w:rsid w:val="003A2377"/>
    <w:rsid w:val="003A2445"/>
    <w:rsid w:val="003A346D"/>
    <w:rsid w:val="003A392E"/>
    <w:rsid w:val="003A3950"/>
    <w:rsid w:val="003A4007"/>
    <w:rsid w:val="003A44D5"/>
    <w:rsid w:val="003A4D58"/>
    <w:rsid w:val="003A50E8"/>
    <w:rsid w:val="003A5358"/>
    <w:rsid w:val="003A56A9"/>
    <w:rsid w:val="003A5724"/>
    <w:rsid w:val="003A5B14"/>
    <w:rsid w:val="003A6CE7"/>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57F0"/>
    <w:rsid w:val="003B5E65"/>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290"/>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C7EC9"/>
    <w:rsid w:val="003D0086"/>
    <w:rsid w:val="003D0087"/>
    <w:rsid w:val="003D0BBA"/>
    <w:rsid w:val="003D0DB7"/>
    <w:rsid w:val="003D1465"/>
    <w:rsid w:val="003D17BA"/>
    <w:rsid w:val="003D1837"/>
    <w:rsid w:val="003D185E"/>
    <w:rsid w:val="003D1BBD"/>
    <w:rsid w:val="003D1BC4"/>
    <w:rsid w:val="003D1CE2"/>
    <w:rsid w:val="003D1D86"/>
    <w:rsid w:val="003D203D"/>
    <w:rsid w:val="003D2069"/>
    <w:rsid w:val="003D2665"/>
    <w:rsid w:val="003D2695"/>
    <w:rsid w:val="003D290D"/>
    <w:rsid w:val="003D37E6"/>
    <w:rsid w:val="003D444D"/>
    <w:rsid w:val="003D49DD"/>
    <w:rsid w:val="003D577D"/>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1342"/>
    <w:rsid w:val="003E1B7C"/>
    <w:rsid w:val="003E1DB8"/>
    <w:rsid w:val="003E1E59"/>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5C22"/>
    <w:rsid w:val="003E616D"/>
    <w:rsid w:val="003E6557"/>
    <w:rsid w:val="003E77E1"/>
    <w:rsid w:val="003F0069"/>
    <w:rsid w:val="003F05D7"/>
    <w:rsid w:val="003F0692"/>
    <w:rsid w:val="003F0B02"/>
    <w:rsid w:val="003F0D6B"/>
    <w:rsid w:val="003F0DC3"/>
    <w:rsid w:val="003F10CC"/>
    <w:rsid w:val="003F17AD"/>
    <w:rsid w:val="003F1DDB"/>
    <w:rsid w:val="003F23AC"/>
    <w:rsid w:val="003F2B8A"/>
    <w:rsid w:val="003F2D2E"/>
    <w:rsid w:val="003F2E1D"/>
    <w:rsid w:val="003F3374"/>
    <w:rsid w:val="003F3DED"/>
    <w:rsid w:val="003F3E88"/>
    <w:rsid w:val="003F40FF"/>
    <w:rsid w:val="003F43DE"/>
    <w:rsid w:val="003F44AB"/>
    <w:rsid w:val="003F469F"/>
    <w:rsid w:val="003F48A9"/>
    <w:rsid w:val="003F4937"/>
    <w:rsid w:val="003F4B38"/>
    <w:rsid w:val="003F5224"/>
    <w:rsid w:val="003F55B9"/>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820"/>
    <w:rsid w:val="00400C6C"/>
    <w:rsid w:val="00401438"/>
    <w:rsid w:val="004015B4"/>
    <w:rsid w:val="0040176F"/>
    <w:rsid w:val="00401991"/>
    <w:rsid w:val="00401D94"/>
    <w:rsid w:val="00401F69"/>
    <w:rsid w:val="00402378"/>
    <w:rsid w:val="004024D5"/>
    <w:rsid w:val="00402D42"/>
    <w:rsid w:val="00402F0D"/>
    <w:rsid w:val="004032E4"/>
    <w:rsid w:val="004033CD"/>
    <w:rsid w:val="00403C85"/>
    <w:rsid w:val="004041A8"/>
    <w:rsid w:val="004041B5"/>
    <w:rsid w:val="004045C6"/>
    <w:rsid w:val="00404657"/>
    <w:rsid w:val="0040468B"/>
    <w:rsid w:val="00404B6D"/>
    <w:rsid w:val="00405104"/>
    <w:rsid w:val="004051D4"/>
    <w:rsid w:val="00405571"/>
    <w:rsid w:val="00405A27"/>
    <w:rsid w:val="00405B79"/>
    <w:rsid w:val="004061DB"/>
    <w:rsid w:val="00406289"/>
    <w:rsid w:val="0040685A"/>
    <w:rsid w:val="00406A55"/>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57"/>
    <w:rsid w:val="00415417"/>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217"/>
    <w:rsid w:val="004244C9"/>
    <w:rsid w:val="004246BC"/>
    <w:rsid w:val="00424CCA"/>
    <w:rsid w:val="00424E9C"/>
    <w:rsid w:val="00425A4F"/>
    <w:rsid w:val="00425ECC"/>
    <w:rsid w:val="00426316"/>
    <w:rsid w:val="004263E7"/>
    <w:rsid w:val="0042676E"/>
    <w:rsid w:val="00426D93"/>
    <w:rsid w:val="00426E72"/>
    <w:rsid w:val="0042729F"/>
    <w:rsid w:val="004273ED"/>
    <w:rsid w:val="004275BC"/>
    <w:rsid w:val="0042770F"/>
    <w:rsid w:val="00427A8D"/>
    <w:rsid w:val="00427BA6"/>
    <w:rsid w:val="00427E16"/>
    <w:rsid w:val="00430557"/>
    <w:rsid w:val="0043067A"/>
    <w:rsid w:val="00430A76"/>
    <w:rsid w:val="00430A99"/>
    <w:rsid w:val="00430B7B"/>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E5C"/>
    <w:rsid w:val="00437237"/>
    <w:rsid w:val="00437779"/>
    <w:rsid w:val="00437874"/>
    <w:rsid w:val="00437B60"/>
    <w:rsid w:val="00437C4B"/>
    <w:rsid w:val="004400CC"/>
    <w:rsid w:val="004402DE"/>
    <w:rsid w:val="004402F9"/>
    <w:rsid w:val="00440703"/>
    <w:rsid w:val="00440790"/>
    <w:rsid w:val="00440C51"/>
    <w:rsid w:val="00440C88"/>
    <w:rsid w:val="00440E52"/>
    <w:rsid w:val="00441271"/>
    <w:rsid w:val="00441597"/>
    <w:rsid w:val="00441B9E"/>
    <w:rsid w:val="00441E39"/>
    <w:rsid w:val="00442042"/>
    <w:rsid w:val="004426FD"/>
    <w:rsid w:val="0044270A"/>
    <w:rsid w:val="00442B25"/>
    <w:rsid w:val="00442EF5"/>
    <w:rsid w:val="00443485"/>
    <w:rsid w:val="00443705"/>
    <w:rsid w:val="004438D3"/>
    <w:rsid w:val="00443ACB"/>
    <w:rsid w:val="00443C4C"/>
    <w:rsid w:val="00443DA6"/>
    <w:rsid w:val="00444331"/>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C6"/>
    <w:rsid w:val="00447091"/>
    <w:rsid w:val="00447233"/>
    <w:rsid w:val="00450186"/>
    <w:rsid w:val="00450269"/>
    <w:rsid w:val="00450285"/>
    <w:rsid w:val="004505B3"/>
    <w:rsid w:val="004508DB"/>
    <w:rsid w:val="00450A40"/>
    <w:rsid w:val="00450B8F"/>
    <w:rsid w:val="0045128A"/>
    <w:rsid w:val="00451401"/>
    <w:rsid w:val="00451992"/>
    <w:rsid w:val="00452320"/>
    <w:rsid w:val="00452E19"/>
    <w:rsid w:val="00452F92"/>
    <w:rsid w:val="004531F1"/>
    <w:rsid w:val="004536EA"/>
    <w:rsid w:val="00453852"/>
    <w:rsid w:val="00453CB2"/>
    <w:rsid w:val="00454247"/>
    <w:rsid w:val="004542FE"/>
    <w:rsid w:val="00454A02"/>
    <w:rsid w:val="00454F72"/>
    <w:rsid w:val="004556D6"/>
    <w:rsid w:val="0045579B"/>
    <w:rsid w:val="00455D43"/>
    <w:rsid w:val="004562D9"/>
    <w:rsid w:val="00456723"/>
    <w:rsid w:val="00456A73"/>
    <w:rsid w:val="00456D9D"/>
    <w:rsid w:val="00457A6B"/>
    <w:rsid w:val="00457F1B"/>
    <w:rsid w:val="00457F24"/>
    <w:rsid w:val="00457F31"/>
    <w:rsid w:val="00460076"/>
    <w:rsid w:val="0046056B"/>
    <w:rsid w:val="00460D0B"/>
    <w:rsid w:val="00461738"/>
    <w:rsid w:val="00461DC9"/>
    <w:rsid w:val="0046227B"/>
    <w:rsid w:val="00462698"/>
    <w:rsid w:val="00462775"/>
    <w:rsid w:val="00462FA1"/>
    <w:rsid w:val="00463007"/>
    <w:rsid w:val="004631C8"/>
    <w:rsid w:val="0046325E"/>
    <w:rsid w:val="004633C2"/>
    <w:rsid w:val="0046394B"/>
    <w:rsid w:val="00463C46"/>
    <w:rsid w:val="0046402A"/>
    <w:rsid w:val="004644D8"/>
    <w:rsid w:val="00464938"/>
    <w:rsid w:val="00464D32"/>
    <w:rsid w:val="00464FD5"/>
    <w:rsid w:val="0046506F"/>
    <w:rsid w:val="004651C9"/>
    <w:rsid w:val="00465266"/>
    <w:rsid w:val="004652DB"/>
    <w:rsid w:val="004657A2"/>
    <w:rsid w:val="00465AA9"/>
    <w:rsid w:val="00465C68"/>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2F3E"/>
    <w:rsid w:val="004733F2"/>
    <w:rsid w:val="00473415"/>
    <w:rsid w:val="004735BE"/>
    <w:rsid w:val="00473AF5"/>
    <w:rsid w:val="00474D19"/>
    <w:rsid w:val="004750C1"/>
    <w:rsid w:val="0047533B"/>
    <w:rsid w:val="004754C3"/>
    <w:rsid w:val="00475760"/>
    <w:rsid w:val="004758D4"/>
    <w:rsid w:val="00475B08"/>
    <w:rsid w:val="00476361"/>
    <w:rsid w:val="00476A8E"/>
    <w:rsid w:val="00477263"/>
    <w:rsid w:val="004774D9"/>
    <w:rsid w:val="00477628"/>
    <w:rsid w:val="00477D28"/>
    <w:rsid w:val="004806C5"/>
    <w:rsid w:val="00480703"/>
    <w:rsid w:val="004807C5"/>
    <w:rsid w:val="00480828"/>
    <w:rsid w:val="00480983"/>
    <w:rsid w:val="004809A5"/>
    <w:rsid w:val="00480E69"/>
    <w:rsid w:val="0048180B"/>
    <w:rsid w:val="00481AA5"/>
    <w:rsid w:val="00481BC9"/>
    <w:rsid w:val="00481C00"/>
    <w:rsid w:val="00481CAD"/>
    <w:rsid w:val="00481D58"/>
    <w:rsid w:val="0048202E"/>
    <w:rsid w:val="00482086"/>
    <w:rsid w:val="004820AB"/>
    <w:rsid w:val="004820EC"/>
    <w:rsid w:val="00482466"/>
    <w:rsid w:val="00482A30"/>
    <w:rsid w:val="0048320D"/>
    <w:rsid w:val="004832E3"/>
    <w:rsid w:val="00483769"/>
    <w:rsid w:val="004838E6"/>
    <w:rsid w:val="0048431A"/>
    <w:rsid w:val="004844E3"/>
    <w:rsid w:val="0048474B"/>
    <w:rsid w:val="0048479C"/>
    <w:rsid w:val="00484B5D"/>
    <w:rsid w:val="00484C89"/>
    <w:rsid w:val="00484FF6"/>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E43"/>
    <w:rsid w:val="00487F3B"/>
    <w:rsid w:val="00490421"/>
    <w:rsid w:val="00491149"/>
    <w:rsid w:val="004914A2"/>
    <w:rsid w:val="004915E5"/>
    <w:rsid w:val="004919B6"/>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61BF"/>
    <w:rsid w:val="004963F4"/>
    <w:rsid w:val="00496A1C"/>
    <w:rsid w:val="00496A3F"/>
    <w:rsid w:val="00496D89"/>
    <w:rsid w:val="004970C3"/>
    <w:rsid w:val="0049734E"/>
    <w:rsid w:val="00497367"/>
    <w:rsid w:val="00497466"/>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293"/>
    <w:rsid w:val="004A629E"/>
    <w:rsid w:val="004A673A"/>
    <w:rsid w:val="004A6BD9"/>
    <w:rsid w:val="004A6CF0"/>
    <w:rsid w:val="004A7B0B"/>
    <w:rsid w:val="004A7EFC"/>
    <w:rsid w:val="004A7F10"/>
    <w:rsid w:val="004B019C"/>
    <w:rsid w:val="004B01C1"/>
    <w:rsid w:val="004B0259"/>
    <w:rsid w:val="004B07F4"/>
    <w:rsid w:val="004B0838"/>
    <w:rsid w:val="004B0D64"/>
    <w:rsid w:val="004B166F"/>
    <w:rsid w:val="004B17B7"/>
    <w:rsid w:val="004B2055"/>
    <w:rsid w:val="004B2B57"/>
    <w:rsid w:val="004B2E2D"/>
    <w:rsid w:val="004B37D8"/>
    <w:rsid w:val="004B3EBE"/>
    <w:rsid w:val="004B44DF"/>
    <w:rsid w:val="004B5333"/>
    <w:rsid w:val="004B58BD"/>
    <w:rsid w:val="004B59B3"/>
    <w:rsid w:val="004B5B81"/>
    <w:rsid w:val="004B6241"/>
    <w:rsid w:val="004B659B"/>
    <w:rsid w:val="004B665E"/>
    <w:rsid w:val="004B6D52"/>
    <w:rsid w:val="004B721B"/>
    <w:rsid w:val="004B733D"/>
    <w:rsid w:val="004B7B48"/>
    <w:rsid w:val="004B7F85"/>
    <w:rsid w:val="004C07CE"/>
    <w:rsid w:val="004C08DC"/>
    <w:rsid w:val="004C0AE1"/>
    <w:rsid w:val="004C13C1"/>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B79"/>
    <w:rsid w:val="004C3EDE"/>
    <w:rsid w:val="004C3F30"/>
    <w:rsid w:val="004C46E3"/>
    <w:rsid w:val="004C46F8"/>
    <w:rsid w:val="004C4787"/>
    <w:rsid w:val="004C52DE"/>
    <w:rsid w:val="004C57A0"/>
    <w:rsid w:val="004C5EE4"/>
    <w:rsid w:val="004C627E"/>
    <w:rsid w:val="004C63BC"/>
    <w:rsid w:val="004C6935"/>
    <w:rsid w:val="004C6D2D"/>
    <w:rsid w:val="004C6E21"/>
    <w:rsid w:val="004C6FE6"/>
    <w:rsid w:val="004C7F32"/>
    <w:rsid w:val="004D0111"/>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9C5"/>
    <w:rsid w:val="004D4DA4"/>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DCA"/>
    <w:rsid w:val="004E2221"/>
    <w:rsid w:val="004E22FB"/>
    <w:rsid w:val="004E30D9"/>
    <w:rsid w:val="004E321A"/>
    <w:rsid w:val="004E3359"/>
    <w:rsid w:val="004E33B2"/>
    <w:rsid w:val="004E38C2"/>
    <w:rsid w:val="004E3BE9"/>
    <w:rsid w:val="004E3E59"/>
    <w:rsid w:val="004E4040"/>
    <w:rsid w:val="004E4221"/>
    <w:rsid w:val="004E43DA"/>
    <w:rsid w:val="004E43F9"/>
    <w:rsid w:val="004E473D"/>
    <w:rsid w:val="004E4862"/>
    <w:rsid w:val="004E4A6F"/>
    <w:rsid w:val="004E4B26"/>
    <w:rsid w:val="004E4DF0"/>
    <w:rsid w:val="004E50D4"/>
    <w:rsid w:val="004E5F54"/>
    <w:rsid w:val="004E5F72"/>
    <w:rsid w:val="004E639C"/>
    <w:rsid w:val="004E680F"/>
    <w:rsid w:val="004E6850"/>
    <w:rsid w:val="004E6AFC"/>
    <w:rsid w:val="004E6D38"/>
    <w:rsid w:val="004E708E"/>
    <w:rsid w:val="004E7381"/>
    <w:rsid w:val="004E751E"/>
    <w:rsid w:val="004E7982"/>
    <w:rsid w:val="004E7D22"/>
    <w:rsid w:val="004F0BDC"/>
    <w:rsid w:val="004F0EEB"/>
    <w:rsid w:val="004F137C"/>
    <w:rsid w:val="004F16C8"/>
    <w:rsid w:val="004F1C1E"/>
    <w:rsid w:val="004F219A"/>
    <w:rsid w:val="004F2AEC"/>
    <w:rsid w:val="004F2C24"/>
    <w:rsid w:val="004F2C47"/>
    <w:rsid w:val="004F4618"/>
    <w:rsid w:val="004F46EE"/>
    <w:rsid w:val="004F48D2"/>
    <w:rsid w:val="004F4C0D"/>
    <w:rsid w:val="004F4C71"/>
    <w:rsid w:val="004F5900"/>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AD5"/>
    <w:rsid w:val="00511AF9"/>
    <w:rsid w:val="00511DE9"/>
    <w:rsid w:val="00511E97"/>
    <w:rsid w:val="005126B7"/>
    <w:rsid w:val="00512929"/>
    <w:rsid w:val="00512D66"/>
    <w:rsid w:val="00512DD8"/>
    <w:rsid w:val="00513004"/>
    <w:rsid w:val="00513312"/>
    <w:rsid w:val="005139FB"/>
    <w:rsid w:val="00513E23"/>
    <w:rsid w:val="00513FF8"/>
    <w:rsid w:val="005147B5"/>
    <w:rsid w:val="005148FF"/>
    <w:rsid w:val="00514D09"/>
    <w:rsid w:val="00514FAB"/>
    <w:rsid w:val="005150C8"/>
    <w:rsid w:val="00515780"/>
    <w:rsid w:val="00515D35"/>
    <w:rsid w:val="0051619D"/>
    <w:rsid w:val="0051621F"/>
    <w:rsid w:val="00516249"/>
    <w:rsid w:val="0051697F"/>
    <w:rsid w:val="00516A3A"/>
    <w:rsid w:val="00517188"/>
    <w:rsid w:val="005175D0"/>
    <w:rsid w:val="00517655"/>
    <w:rsid w:val="0051777E"/>
    <w:rsid w:val="005179C1"/>
    <w:rsid w:val="005205B9"/>
    <w:rsid w:val="00520BFB"/>
    <w:rsid w:val="00520C10"/>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377"/>
    <w:rsid w:val="00527672"/>
    <w:rsid w:val="005278F7"/>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544B"/>
    <w:rsid w:val="005356CF"/>
    <w:rsid w:val="00535777"/>
    <w:rsid w:val="005358B1"/>
    <w:rsid w:val="005358B3"/>
    <w:rsid w:val="00535982"/>
    <w:rsid w:val="00535B62"/>
    <w:rsid w:val="00535D4E"/>
    <w:rsid w:val="00536C25"/>
    <w:rsid w:val="00536CE2"/>
    <w:rsid w:val="00536E19"/>
    <w:rsid w:val="00536E41"/>
    <w:rsid w:val="0053717B"/>
    <w:rsid w:val="00537500"/>
    <w:rsid w:val="00537675"/>
    <w:rsid w:val="0053770B"/>
    <w:rsid w:val="0054062E"/>
    <w:rsid w:val="0054096E"/>
    <w:rsid w:val="0054096F"/>
    <w:rsid w:val="00540AB9"/>
    <w:rsid w:val="00540ABB"/>
    <w:rsid w:val="00541101"/>
    <w:rsid w:val="005416E2"/>
    <w:rsid w:val="00541763"/>
    <w:rsid w:val="00541922"/>
    <w:rsid w:val="00541C5A"/>
    <w:rsid w:val="00542118"/>
    <w:rsid w:val="0054215B"/>
    <w:rsid w:val="005426DD"/>
    <w:rsid w:val="00542708"/>
    <w:rsid w:val="00542CD9"/>
    <w:rsid w:val="00542D7A"/>
    <w:rsid w:val="005430DE"/>
    <w:rsid w:val="005433BD"/>
    <w:rsid w:val="005433C0"/>
    <w:rsid w:val="00543617"/>
    <w:rsid w:val="00543855"/>
    <w:rsid w:val="00543CBE"/>
    <w:rsid w:val="00543CC6"/>
    <w:rsid w:val="00543DE5"/>
    <w:rsid w:val="005445CA"/>
    <w:rsid w:val="005445D7"/>
    <w:rsid w:val="00544FB4"/>
    <w:rsid w:val="005453FB"/>
    <w:rsid w:val="00545EF4"/>
    <w:rsid w:val="005463B1"/>
    <w:rsid w:val="00546477"/>
    <w:rsid w:val="0054663E"/>
    <w:rsid w:val="0054688C"/>
    <w:rsid w:val="00546B54"/>
    <w:rsid w:val="00546C8E"/>
    <w:rsid w:val="005471AD"/>
    <w:rsid w:val="00547769"/>
    <w:rsid w:val="00547B8A"/>
    <w:rsid w:val="00547BAB"/>
    <w:rsid w:val="00547D02"/>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ECC"/>
    <w:rsid w:val="00552F79"/>
    <w:rsid w:val="00552FFE"/>
    <w:rsid w:val="00553281"/>
    <w:rsid w:val="0055367F"/>
    <w:rsid w:val="005537D2"/>
    <w:rsid w:val="005537F1"/>
    <w:rsid w:val="00553958"/>
    <w:rsid w:val="00553B16"/>
    <w:rsid w:val="00554173"/>
    <w:rsid w:val="005548DE"/>
    <w:rsid w:val="005548FE"/>
    <w:rsid w:val="00554C37"/>
    <w:rsid w:val="00554EE7"/>
    <w:rsid w:val="00555048"/>
    <w:rsid w:val="00555222"/>
    <w:rsid w:val="00555466"/>
    <w:rsid w:val="0055599A"/>
    <w:rsid w:val="00555B41"/>
    <w:rsid w:val="0055602C"/>
    <w:rsid w:val="005560AB"/>
    <w:rsid w:val="00556113"/>
    <w:rsid w:val="005564D6"/>
    <w:rsid w:val="00556620"/>
    <w:rsid w:val="0055667E"/>
    <w:rsid w:val="00556EAA"/>
    <w:rsid w:val="00557226"/>
    <w:rsid w:val="005573D0"/>
    <w:rsid w:val="00557B9B"/>
    <w:rsid w:val="005606ED"/>
    <w:rsid w:val="00560DB1"/>
    <w:rsid w:val="00561391"/>
    <w:rsid w:val="00561442"/>
    <w:rsid w:val="00561596"/>
    <w:rsid w:val="005620E5"/>
    <w:rsid w:val="00562105"/>
    <w:rsid w:val="00562694"/>
    <w:rsid w:val="00562E36"/>
    <w:rsid w:val="00562F34"/>
    <w:rsid w:val="00564147"/>
    <w:rsid w:val="005641EC"/>
    <w:rsid w:val="00564809"/>
    <w:rsid w:val="00564F97"/>
    <w:rsid w:val="00565517"/>
    <w:rsid w:val="00565651"/>
    <w:rsid w:val="00565868"/>
    <w:rsid w:val="00565929"/>
    <w:rsid w:val="005659C4"/>
    <w:rsid w:val="00565C2D"/>
    <w:rsid w:val="005660BE"/>
    <w:rsid w:val="00566152"/>
    <w:rsid w:val="005665AA"/>
    <w:rsid w:val="00566875"/>
    <w:rsid w:val="00566AD3"/>
    <w:rsid w:val="0056706D"/>
    <w:rsid w:val="005672B1"/>
    <w:rsid w:val="005673C9"/>
    <w:rsid w:val="005679C8"/>
    <w:rsid w:val="00567FA5"/>
    <w:rsid w:val="00570136"/>
    <w:rsid w:val="00570594"/>
    <w:rsid w:val="0057061E"/>
    <w:rsid w:val="005707D4"/>
    <w:rsid w:val="00571144"/>
    <w:rsid w:val="0057139B"/>
    <w:rsid w:val="005713FB"/>
    <w:rsid w:val="00571A7F"/>
    <w:rsid w:val="00571D70"/>
    <w:rsid w:val="005722DD"/>
    <w:rsid w:val="00572B2A"/>
    <w:rsid w:val="005730C8"/>
    <w:rsid w:val="00573260"/>
    <w:rsid w:val="005736E0"/>
    <w:rsid w:val="00573750"/>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639"/>
    <w:rsid w:val="00577699"/>
    <w:rsid w:val="00577701"/>
    <w:rsid w:val="0057776C"/>
    <w:rsid w:val="005777DF"/>
    <w:rsid w:val="00577C23"/>
    <w:rsid w:val="00577FA2"/>
    <w:rsid w:val="00580362"/>
    <w:rsid w:val="005805A7"/>
    <w:rsid w:val="005808CE"/>
    <w:rsid w:val="00580928"/>
    <w:rsid w:val="00580A0D"/>
    <w:rsid w:val="00580BB8"/>
    <w:rsid w:val="00580CE7"/>
    <w:rsid w:val="005813CA"/>
    <w:rsid w:val="005815C6"/>
    <w:rsid w:val="00581BB6"/>
    <w:rsid w:val="00582080"/>
    <w:rsid w:val="00582670"/>
    <w:rsid w:val="005826D5"/>
    <w:rsid w:val="00582A3D"/>
    <w:rsid w:val="00582D24"/>
    <w:rsid w:val="00583083"/>
    <w:rsid w:val="00583347"/>
    <w:rsid w:val="0058377C"/>
    <w:rsid w:val="00583B51"/>
    <w:rsid w:val="00583D3B"/>
    <w:rsid w:val="00583E1C"/>
    <w:rsid w:val="00583F2B"/>
    <w:rsid w:val="005840FD"/>
    <w:rsid w:val="00584DBA"/>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BFF"/>
    <w:rsid w:val="00591DCD"/>
    <w:rsid w:val="00591E55"/>
    <w:rsid w:val="005922CC"/>
    <w:rsid w:val="00592327"/>
    <w:rsid w:val="005924D3"/>
    <w:rsid w:val="005931C8"/>
    <w:rsid w:val="005931DA"/>
    <w:rsid w:val="005937AD"/>
    <w:rsid w:val="00593857"/>
    <w:rsid w:val="0059448F"/>
    <w:rsid w:val="0059469C"/>
    <w:rsid w:val="00594FB8"/>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51D"/>
    <w:rsid w:val="005A3C0E"/>
    <w:rsid w:val="005A40DD"/>
    <w:rsid w:val="005A4C84"/>
    <w:rsid w:val="005A4DFF"/>
    <w:rsid w:val="005A57CF"/>
    <w:rsid w:val="005A5C54"/>
    <w:rsid w:val="005A5FFC"/>
    <w:rsid w:val="005A61A0"/>
    <w:rsid w:val="005A63EF"/>
    <w:rsid w:val="005A6449"/>
    <w:rsid w:val="005A6DF1"/>
    <w:rsid w:val="005A72A9"/>
    <w:rsid w:val="005A73D8"/>
    <w:rsid w:val="005A7B79"/>
    <w:rsid w:val="005B0173"/>
    <w:rsid w:val="005B02F3"/>
    <w:rsid w:val="005B0443"/>
    <w:rsid w:val="005B0467"/>
    <w:rsid w:val="005B05FC"/>
    <w:rsid w:val="005B0E1F"/>
    <w:rsid w:val="005B0F0A"/>
    <w:rsid w:val="005B1091"/>
    <w:rsid w:val="005B1388"/>
    <w:rsid w:val="005B1556"/>
    <w:rsid w:val="005B16E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9AE"/>
    <w:rsid w:val="005B5FC6"/>
    <w:rsid w:val="005B5FF8"/>
    <w:rsid w:val="005B63D3"/>
    <w:rsid w:val="005B6415"/>
    <w:rsid w:val="005B678F"/>
    <w:rsid w:val="005B6DA4"/>
    <w:rsid w:val="005B703C"/>
    <w:rsid w:val="005B7448"/>
    <w:rsid w:val="005B7594"/>
    <w:rsid w:val="005B7680"/>
    <w:rsid w:val="005B7CD7"/>
    <w:rsid w:val="005B7D47"/>
    <w:rsid w:val="005C0994"/>
    <w:rsid w:val="005C0B89"/>
    <w:rsid w:val="005C0C0D"/>
    <w:rsid w:val="005C0DD3"/>
    <w:rsid w:val="005C1118"/>
    <w:rsid w:val="005C1392"/>
    <w:rsid w:val="005C13D2"/>
    <w:rsid w:val="005C145B"/>
    <w:rsid w:val="005C1534"/>
    <w:rsid w:val="005C1C32"/>
    <w:rsid w:val="005C1E47"/>
    <w:rsid w:val="005C2773"/>
    <w:rsid w:val="005C2A0B"/>
    <w:rsid w:val="005C2AA9"/>
    <w:rsid w:val="005C2C68"/>
    <w:rsid w:val="005C2D7A"/>
    <w:rsid w:val="005C2DC5"/>
    <w:rsid w:val="005C3139"/>
    <w:rsid w:val="005C31CF"/>
    <w:rsid w:val="005C334D"/>
    <w:rsid w:val="005C3A52"/>
    <w:rsid w:val="005C3C9E"/>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492"/>
    <w:rsid w:val="005C7644"/>
    <w:rsid w:val="005C77D8"/>
    <w:rsid w:val="005C7A6A"/>
    <w:rsid w:val="005C7D8E"/>
    <w:rsid w:val="005D01F5"/>
    <w:rsid w:val="005D03A6"/>
    <w:rsid w:val="005D0775"/>
    <w:rsid w:val="005D0B2F"/>
    <w:rsid w:val="005D0BC9"/>
    <w:rsid w:val="005D0FB1"/>
    <w:rsid w:val="005D1256"/>
    <w:rsid w:val="005D1364"/>
    <w:rsid w:val="005D19D2"/>
    <w:rsid w:val="005D1E96"/>
    <w:rsid w:val="005D2ED1"/>
    <w:rsid w:val="005D3292"/>
    <w:rsid w:val="005D33B9"/>
    <w:rsid w:val="005D346F"/>
    <w:rsid w:val="005D357C"/>
    <w:rsid w:val="005D3D12"/>
    <w:rsid w:val="005D44AE"/>
    <w:rsid w:val="005D49DF"/>
    <w:rsid w:val="005D4D33"/>
    <w:rsid w:val="005D4FAC"/>
    <w:rsid w:val="005D550F"/>
    <w:rsid w:val="005D56B8"/>
    <w:rsid w:val="005D581B"/>
    <w:rsid w:val="005D5AA2"/>
    <w:rsid w:val="005D5F1C"/>
    <w:rsid w:val="005D616A"/>
    <w:rsid w:val="005D64A0"/>
    <w:rsid w:val="005D6D22"/>
    <w:rsid w:val="005D6D32"/>
    <w:rsid w:val="005D6EC6"/>
    <w:rsid w:val="005D6F94"/>
    <w:rsid w:val="005D7105"/>
    <w:rsid w:val="005D745A"/>
    <w:rsid w:val="005D7F93"/>
    <w:rsid w:val="005E0065"/>
    <w:rsid w:val="005E0CAC"/>
    <w:rsid w:val="005E131A"/>
    <w:rsid w:val="005E1A8C"/>
    <w:rsid w:val="005E1AC5"/>
    <w:rsid w:val="005E2673"/>
    <w:rsid w:val="005E267D"/>
    <w:rsid w:val="005E2C2F"/>
    <w:rsid w:val="005E3C3D"/>
    <w:rsid w:val="005E3C46"/>
    <w:rsid w:val="005E4284"/>
    <w:rsid w:val="005E4694"/>
    <w:rsid w:val="005E51A6"/>
    <w:rsid w:val="005E5A9E"/>
    <w:rsid w:val="005E5C82"/>
    <w:rsid w:val="005E5D4D"/>
    <w:rsid w:val="005E67D4"/>
    <w:rsid w:val="005E70E3"/>
    <w:rsid w:val="005E723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6F94"/>
    <w:rsid w:val="005F7107"/>
    <w:rsid w:val="005F79C7"/>
    <w:rsid w:val="005F7E62"/>
    <w:rsid w:val="00600490"/>
    <w:rsid w:val="00600501"/>
    <w:rsid w:val="00600820"/>
    <w:rsid w:val="006008AE"/>
    <w:rsid w:val="0060094B"/>
    <w:rsid w:val="006009A8"/>
    <w:rsid w:val="006013F0"/>
    <w:rsid w:val="006019DD"/>
    <w:rsid w:val="00601C18"/>
    <w:rsid w:val="006023BB"/>
    <w:rsid w:val="006023C2"/>
    <w:rsid w:val="00602A51"/>
    <w:rsid w:val="00602D0B"/>
    <w:rsid w:val="00602E6B"/>
    <w:rsid w:val="006030EA"/>
    <w:rsid w:val="006033C3"/>
    <w:rsid w:val="00603943"/>
    <w:rsid w:val="00603AB4"/>
    <w:rsid w:val="00603EEF"/>
    <w:rsid w:val="0060409C"/>
    <w:rsid w:val="006045A6"/>
    <w:rsid w:val="006046D4"/>
    <w:rsid w:val="006058A6"/>
    <w:rsid w:val="00605DF2"/>
    <w:rsid w:val="00605FC8"/>
    <w:rsid w:val="00606497"/>
    <w:rsid w:val="006066CB"/>
    <w:rsid w:val="0060686E"/>
    <w:rsid w:val="00607185"/>
    <w:rsid w:val="00607221"/>
    <w:rsid w:val="00607464"/>
    <w:rsid w:val="006100CA"/>
    <w:rsid w:val="00610115"/>
    <w:rsid w:val="0061019B"/>
    <w:rsid w:val="00610446"/>
    <w:rsid w:val="00610B79"/>
    <w:rsid w:val="00611489"/>
    <w:rsid w:val="006119AC"/>
    <w:rsid w:val="00611DA9"/>
    <w:rsid w:val="00611E44"/>
    <w:rsid w:val="00612452"/>
    <w:rsid w:val="00612517"/>
    <w:rsid w:val="00612B1B"/>
    <w:rsid w:val="00612BA8"/>
    <w:rsid w:val="00612EE3"/>
    <w:rsid w:val="00613161"/>
    <w:rsid w:val="0061323C"/>
    <w:rsid w:val="00613398"/>
    <w:rsid w:val="0061405C"/>
    <w:rsid w:val="0061456F"/>
    <w:rsid w:val="00614660"/>
    <w:rsid w:val="00614E47"/>
    <w:rsid w:val="00614EAE"/>
    <w:rsid w:val="00615430"/>
    <w:rsid w:val="00615449"/>
    <w:rsid w:val="006156D5"/>
    <w:rsid w:val="00615A85"/>
    <w:rsid w:val="00616212"/>
    <w:rsid w:val="006162EB"/>
    <w:rsid w:val="006165F3"/>
    <w:rsid w:val="0061685A"/>
    <w:rsid w:val="006169A9"/>
    <w:rsid w:val="006170C4"/>
    <w:rsid w:val="006170FE"/>
    <w:rsid w:val="00617371"/>
    <w:rsid w:val="006175D8"/>
    <w:rsid w:val="006176EC"/>
    <w:rsid w:val="00617A7E"/>
    <w:rsid w:val="00617B42"/>
    <w:rsid w:val="00617CF4"/>
    <w:rsid w:val="00617FCC"/>
    <w:rsid w:val="00620285"/>
    <w:rsid w:val="00620301"/>
    <w:rsid w:val="00620607"/>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1C"/>
    <w:rsid w:val="0062333C"/>
    <w:rsid w:val="00623D87"/>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456"/>
    <w:rsid w:val="00631657"/>
    <w:rsid w:val="00631795"/>
    <w:rsid w:val="00631C5A"/>
    <w:rsid w:val="00632AC0"/>
    <w:rsid w:val="00632EEB"/>
    <w:rsid w:val="00632F18"/>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6246"/>
    <w:rsid w:val="006363CB"/>
    <w:rsid w:val="00636F2A"/>
    <w:rsid w:val="006370F8"/>
    <w:rsid w:val="0063769D"/>
    <w:rsid w:val="006379D2"/>
    <w:rsid w:val="00637A3C"/>
    <w:rsid w:val="006400AC"/>
    <w:rsid w:val="006401B4"/>
    <w:rsid w:val="00640400"/>
    <w:rsid w:val="006404F6"/>
    <w:rsid w:val="006408C0"/>
    <w:rsid w:val="00641283"/>
    <w:rsid w:val="006416F7"/>
    <w:rsid w:val="0064188D"/>
    <w:rsid w:val="006421AC"/>
    <w:rsid w:val="0064287E"/>
    <w:rsid w:val="00642B60"/>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894"/>
    <w:rsid w:val="006468E7"/>
    <w:rsid w:val="00646C79"/>
    <w:rsid w:val="00646D3A"/>
    <w:rsid w:val="00646D83"/>
    <w:rsid w:val="00647020"/>
    <w:rsid w:val="0065077B"/>
    <w:rsid w:val="00650925"/>
    <w:rsid w:val="00650B7B"/>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530D"/>
    <w:rsid w:val="006559B4"/>
    <w:rsid w:val="00655B7A"/>
    <w:rsid w:val="00655D33"/>
    <w:rsid w:val="00655E2F"/>
    <w:rsid w:val="00655E3A"/>
    <w:rsid w:val="0065605A"/>
    <w:rsid w:val="00656149"/>
    <w:rsid w:val="00656311"/>
    <w:rsid w:val="0065649C"/>
    <w:rsid w:val="006564C7"/>
    <w:rsid w:val="00656878"/>
    <w:rsid w:val="00656AFF"/>
    <w:rsid w:val="00656FD4"/>
    <w:rsid w:val="0065728B"/>
    <w:rsid w:val="00657734"/>
    <w:rsid w:val="00657D9E"/>
    <w:rsid w:val="00657FB8"/>
    <w:rsid w:val="00660603"/>
    <w:rsid w:val="00660989"/>
    <w:rsid w:val="00660BE3"/>
    <w:rsid w:val="00660D61"/>
    <w:rsid w:val="0066151E"/>
    <w:rsid w:val="0066167A"/>
    <w:rsid w:val="00661787"/>
    <w:rsid w:val="00661A7B"/>
    <w:rsid w:val="00661B0E"/>
    <w:rsid w:val="00661B43"/>
    <w:rsid w:val="00662230"/>
    <w:rsid w:val="006622AF"/>
    <w:rsid w:val="0066274F"/>
    <w:rsid w:val="00662CC7"/>
    <w:rsid w:val="00663108"/>
    <w:rsid w:val="00663252"/>
    <w:rsid w:val="006633C7"/>
    <w:rsid w:val="00663EF2"/>
    <w:rsid w:val="00663F4F"/>
    <w:rsid w:val="0066417E"/>
    <w:rsid w:val="00664184"/>
    <w:rsid w:val="006642CA"/>
    <w:rsid w:val="0066488A"/>
    <w:rsid w:val="0066494B"/>
    <w:rsid w:val="0066498D"/>
    <w:rsid w:val="00664AE1"/>
    <w:rsid w:val="00664FAC"/>
    <w:rsid w:val="006658A3"/>
    <w:rsid w:val="00665C46"/>
    <w:rsid w:val="00666261"/>
    <w:rsid w:val="00666389"/>
    <w:rsid w:val="00666AC2"/>
    <w:rsid w:val="00666C8A"/>
    <w:rsid w:val="006674A3"/>
    <w:rsid w:val="00667865"/>
    <w:rsid w:val="00670012"/>
    <w:rsid w:val="006701F9"/>
    <w:rsid w:val="00670277"/>
    <w:rsid w:val="006712E6"/>
    <w:rsid w:val="00671431"/>
    <w:rsid w:val="00671949"/>
    <w:rsid w:val="00671F1A"/>
    <w:rsid w:val="0067278F"/>
    <w:rsid w:val="006728BD"/>
    <w:rsid w:val="00672A1F"/>
    <w:rsid w:val="00672AE4"/>
    <w:rsid w:val="00672B8D"/>
    <w:rsid w:val="00672BE7"/>
    <w:rsid w:val="00672D5C"/>
    <w:rsid w:val="006735A6"/>
    <w:rsid w:val="00673AC0"/>
    <w:rsid w:val="00673EF9"/>
    <w:rsid w:val="00674626"/>
    <w:rsid w:val="00674700"/>
    <w:rsid w:val="006748C8"/>
    <w:rsid w:val="006754F0"/>
    <w:rsid w:val="00675615"/>
    <w:rsid w:val="00676321"/>
    <w:rsid w:val="006764F6"/>
    <w:rsid w:val="006768A3"/>
    <w:rsid w:val="00676B52"/>
    <w:rsid w:val="00676D3B"/>
    <w:rsid w:val="00676E80"/>
    <w:rsid w:val="00677263"/>
    <w:rsid w:val="0067739E"/>
    <w:rsid w:val="00677A4D"/>
    <w:rsid w:val="00677AD8"/>
    <w:rsid w:val="0068024F"/>
    <w:rsid w:val="006802D0"/>
    <w:rsid w:val="0068054E"/>
    <w:rsid w:val="00680804"/>
    <w:rsid w:val="00680872"/>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6D4"/>
    <w:rsid w:val="00683A32"/>
    <w:rsid w:val="00683A33"/>
    <w:rsid w:val="00683AB2"/>
    <w:rsid w:val="006844F3"/>
    <w:rsid w:val="00684889"/>
    <w:rsid w:val="00684944"/>
    <w:rsid w:val="00684A36"/>
    <w:rsid w:val="00684B0D"/>
    <w:rsid w:val="00684FA3"/>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06B"/>
    <w:rsid w:val="0068723C"/>
    <w:rsid w:val="006874C7"/>
    <w:rsid w:val="00687726"/>
    <w:rsid w:val="006878C3"/>
    <w:rsid w:val="00687B7F"/>
    <w:rsid w:val="00687BB6"/>
    <w:rsid w:val="00687C76"/>
    <w:rsid w:val="00687E12"/>
    <w:rsid w:val="00690148"/>
    <w:rsid w:val="00690822"/>
    <w:rsid w:val="006908BE"/>
    <w:rsid w:val="00690B51"/>
    <w:rsid w:val="00691537"/>
    <w:rsid w:val="00691610"/>
    <w:rsid w:val="0069167F"/>
    <w:rsid w:val="00691979"/>
    <w:rsid w:val="006919FE"/>
    <w:rsid w:val="00691CCA"/>
    <w:rsid w:val="00691D7C"/>
    <w:rsid w:val="006921C4"/>
    <w:rsid w:val="006922AF"/>
    <w:rsid w:val="0069231C"/>
    <w:rsid w:val="00692798"/>
    <w:rsid w:val="00693264"/>
    <w:rsid w:val="006935AB"/>
    <w:rsid w:val="006936DC"/>
    <w:rsid w:val="00693B73"/>
    <w:rsid w:val="00693E83"/>
    <w:rsid w:val="006948EF"/>
    <w:rsid w:val="00694ADE"/>
    <w:rsid w:val="00694C18"/>
    <w:rsid w:val="00694D5A"/>
    <w:rsid w:val="00695A18"/>
    <w:rsid w:val="00695CEE"/>
    <w:rsid w:val="00695D00"/>
    <w:rsid w:val="00695D52"/>
    <w:rsid w:val="00695DBA"/>
    <w:rsid w:val="00695FD0"/>
    <w:rsid w:val="006960E9"/>
    <w:rsid w:val="006961F0"/>
    <w:rsid w:val="00696526"/>
    <w:rsid w:val="00696565"/>
    <w:rsid w:val="00696BBC"/>
    <w:rsid w:val="00696DEE"/>
    <w:rsid w:val="00697543"/>
    <w:rsid w:val="006A0797"/>
    <w:rsid w:val="006A0990"/>
    <w:rsid w:val="006A09C2"/>
    <w:rsid w:val="006A0B51"/>
    <w:rsid w:val="006A0BEE"/>
    <w:rsid w:val="006A10A1"/>
    <w:rsid w:val="006A10D3"/>
    <w:rsid w:val="006A125D"/>
    <w:rsid w:val="006A12E6"/>
    <w:rsid w:val="006A14AF"/>
    <w:rsid w:val="006A15DE"/>
    <w:rsid w:val="006A15F0"/>
    <w:rsid w:val="006A1728"/>
    <w:rsid w:val="006A19A6"/>
    <w:rsid w:val="006A1CC0"/>
    <w:rsid w:val="006A2065"/>
    <w:rsid w:val="006A22B3"/>
    <w:rsid w:val="006A2B82"/>
    <w:rsid w:val="006A328B"/>
    <w:rsid w:val="006A40BD"/>
    <w:rsid w:val="006A42B2"/>
    <w:rsid w:val="006A44E4"/>
    <w:rsid w:val="006A4762"/>
    <w:rsid w:val="006A47A8"/>
    <w:rsid w:val="006A49C5"/>
    <w:rsid w:val="006A4AB1"/>
    <w:rsid w:val="006A5967"/>
    <w:rsid w:val="006A59ED"/>
    <w:rsid w:val="006A5AB1"/>
    <w:rsid w:val="006A5BCD"/>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6B4"/>
    <w:rsid w:val="006B2915"/>
    <w:rsid w:val="006B2A4B"/>
    <w:rsid w:val="006B2B53"/>
    <w:rsid w:val="006B3020"/>
    <w:rsid w:val="006B3709"/>
    <w:rsid w:val="006B3755"/>
    <w:rsid w:val="006B3B67"/>
    <w:rsid w:val="006B47B5"/>
    <w:rsid w:val="006B4966"/>
    <w:rsid w:val="006B4D9D"/>
    <w:rsid w:val="006B4DA5"/>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0F0D"/>
    <w:rsid w:val="006C110D"/>
    <w:rsid w:val="006C1503"/>
    <w:rsid w:val="006C183E"/>
    <w:rsid w:val="006C18A0"/>
    <w:rsid w:val="006C204E"/>
    <w:rsid w:val="006C2106"/>
    <w:rsid w:val="006C211E"/>
    <w:rsid w:val="006C263F"/>
    <w:rsid w:val="006C2B53"/>
    <w:rsid w:val="006C320A"/>
    <w:rsid w:val="006C4033"/>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D01DC"/>
    <w:rsid w:val="006D092D"/>
    <w:rsid w:val="006D0B9D"/>
    <w:rsid w:val="006D1042"/>
    <w:rsid w:val="006D157C"/>
    <w:rsid w:val="006D1675"/>
    <w:rsid w:val="006D171E"/>
    <w:rsid w:val="006D3BB6"/>
    <w:rsid w:val="006D3E28"/>
    <w:rsid w:val="006D403F"/>
    <w:rsid w:val="006D41BD"/>
    <w:rsid w:val="006D4230"/>
    <w:rsid w:val="006D46F7"/>
    <w:rsid w:val="006D4BB2"/>
    <w:rsid w:val="006D4D82"/>
    <w:rsid w:val="006D4DC6"/>
    <w:rsid w:val="006D4E87"/>
    <w:rsid w:val="006D541B"/>
    <w:rsid w:val="006D572D"/>
    <w:rsid w:val="006D5AFE"/>
    <w:rsid w:val="006D5BE4"/>
    <w:rsid w:val="006D5BE9"/>
    <w:rsid w:val="006D6479"/>
    <w:rsid w:val="006D6584"/>
    <w:rsid w:val="006D68D6"/>
    <w:rsid w:val="006D68ED"/>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CEA"/>
    <w:rsid w:val="006E0DE8"/>
    <w:rsid w:val="006E1449"/>
    <w:rsid w:val="006E15DE"/>
    <w:rsid w:val="006E167B"/>
    <w:rsid w:val="006E1A45"/>
    <w:rsid w:val="006E1F90"/>
    <w:rsid w:val="006E23E2"/>
    <w:rsid w:val="006E246B"/>
    <w:rsid w:val="006E2BF4"/>
    <w:rsid w:val="006E2FBD"/>
    <w:rsid w:val="006E3151"/>
    <w:rsid w:val="006E334F"/>
    <w:rsid w:val="006E3B9D"/>
    <w:rsid w:val="006E3C5B"/>
    <w:rsid w:val="006E40AE"/>
    <w:rsid w:val="006E43E1"/>
    <w:rsid w:val="006E44F5"/>
    <w:rsid w:val="006E4C40"/>
    <w:rsid w:val="006E50B1"/>
    <w:rsid w:val="006E5149"/>
    <w:rsid w:val="006E58DF"/>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B72"/>
    <w:rsid w:val="006F1FBA"/>
    <w:rsid w:val="006F20A2"/>
    <w:rsid w:val="006F24BB"/>
    <w:rsid w:val="006F2616"/>
    <w:rsid w:val="006F26F1"/>
    <w:rsid w:val="006F28EC"/>
    <w:rsid w:val="006F2B32"/>
    <w:rsid w:val="006F2F07"/>
    <w:rsid w:val="006F32B7"/>
    <w:rsid w:val="006F4698"/>
    <w:rsid w:val="006F46F8"/>
    <w:rsid w:val="006F47DA"/>
    <w:rsid w:val="006F5178"/>
    <w:rsid w:val="006F51D5"/>
    <w:rsid w:val="006F521B"/>
    <w:rsid w:val="006F56CA"/>
    <w:rsid w:val="006F5717"/>
    <w:rsid w:val="006F58CE"/>
    <w:rsid w:val="006F62CD"/>
    <w:rsid w:val="006F63B3"/>
    <w:rsid w:val="006F64B4"/>
    <w:rsid w:val="006F6753"/>
    <w:rsid w:val="006F68C6"/>
    <w:rsid w:val="006F69C4"/>
    <w:rsid w:val="006F6C5D"/>
    <w:rsid w:val="006F7704"/>
    <w:rsid w:val="006F7847"/>
    <w:rsid w:val="006F788B"/>
    <w:rsid w:val="006F79BD"/>
    <w:rsid w:val="006F7E37"/>
    <w:rsid w:val="0070006B"/>
    <w:rsid w:val="00700364"/>
    <w:rsid w:val="0070114A"/>
    <w:rsid w:val="007014A4"/>
    <w:rsid w:val="0070180D"/>
    <w:rsid w:val="00701948"/>
    <w:rsid w:val="00701C3A"/>
    <w:rsid w:val="00702489"/>
    <w:rsid w:val="00703220"/>
    <w:rsid w:val="0070333F"/>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035"/>
    <w:rsid w:val="00711308"/>
    <w:rsid w:val="0071145E"/>
    <w:rsid w:val="00711472"/>
    <w:rsid w:val="007117E6"/>
    <w:rsid w:val="00711826"/>
    <w:rsid w:val="0071186E"/>
    <w:rsid w:val="00711D73"/>
    <w:rsid w:val="00712289"/>
    <w:rsid w:val="00712C91"/>
    <w:rsid w:val="00712DD0"/>
    <w:rsid w:val="00712ECD"/>
    <w:rsid w:val="007135EC"/>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52C"/>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0DFB"/>
    <w:rsid w:val="0072108D"/>
    <w:rsid w:val="007216A5"/>
    <w:rsid w:val="0072188C"/>
    <w:rsid w:val="00721FD0"/>
    <w:rsid w:val="007224A3"/>
    <w:rsid w:val="00722717"/>
    <w:rsid w:val="00722E43"/>
    <w:rsid w:val="00723633"/>
    <w:rsid w:val="00724000"/>
    <w:rsid w:val="007243E2"/>
    <w:rsid w:val="007244DB"/>
    <w:rsid w:val="00724CDA"/>
    <w:rsid w:val="00724CF1"/>
    <w:rsid w:val="00725402"/>
    <w:rsid w:val="0072547A"/>
    <w:rsid w:val="00725485"/>
    <w:rsid w:val="00725D0A"/>
    <w:rsid w:val="007263D7"/>
    <w:rsid w:val="00726A45"/>
    <w:rsid w:val="00726E11"/>
    <w:rsid w:val="00726E2B"/>
    <w:rsid w:val="00726EC3"/>
    <w:rsid w:val="00726EF1"/>
    <w:rsid w:val="00727FE7"/>
    <w:rsid w:val="0073034D"/>
    <w:rsid w:val="007306BD"/>
    <w:rsid w:val="007308B0"/>
    <w:rsid w:val="00730B3C"/>
    <w:rsid w:val="00730C64"/>
    <w:rsid w:val="00730CD1"/>
    <w:rsid w:val="00730F15"/>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EAF"/>
    <w:rsid w:val="007442D2"/>
    <w:rsid w:val="00744B67"/>
    <w:rsid w:val="00745363"/>
    <w:rsid w:val="00745696"/>
    <w:rsid w:val="00745A50"/>
    <w:rsid w:val="00745E38"/>
    <w:rsid w:val="00745EF9"/>
    <w:rsid w:val="007462F7"/>
    <w:rsid w:val="007468AC"/>
    <w:rsid w:val="007478F8"/>
    <w:rsid w:val="00750009"/>
    <w:rsid w:val="007508DC"/>
    <w:rsid w:val="00750D62"/>
    <w:rsid w:val="0075145C"/>
    <w:rsid w:val="007514B4"/>
    <w:rsid w:val="0075163C"/>
    <w:rsid w:val="00751846"/>
    <w:rsid w:val="00751866"/>
    <w:rsid w:val="00751DBE"/>
    <w:rsid w:val="00751E00"/>
    <w:rsid w:val="0075272B"/>
    <w:rsid w:val="0075283E"/>
    <w:rsid w:val="00752A80"/>
    <w:rsid w:val="00752E20"/>
    <w:rsid w:val="00752EB1"/>
    <w:rsid w:val="0075357A"/>
    <w:rsid w:val="007535EB"/>
    <w:rsid w:val="00753840"/>
    <w:rsid w:val="00753F02"/>
    <w:rsid w:val="00754146"/>
    <w:rsid w:val="00754739"/>
    <w:rsid w:val="00755B74"/>
    <w:rsid w:val="00756893"/>
    <w:rsid w:val="00756FFB"/>
    <w:rsid w:val="00757722"/>
    <w:rsid w:val="00757971"/>
    <w:rsid w:val="00757C60"/>
    <w:rsid w:val="00760342"/>
    <w:rsid w:val="007604AE"/>
    <w:rsid w:val="00760528"/>
    <w:rsid w:val="00760975"/>
    <w:rsid w:val="00760D2E"/>
    <w:rsid w:val="00761298"/>
    <w:rsid w:val="00762167"/>
    <w:rsid w:val="007623E9"/>
    <w:rsid w:val="007623F8"/>
    <w:rsid w:val="00762422"/>
    <w:rsid w:val="007625E9"/>
    <w:rsid w:val="00762936"/>
    <w:rsid w:val="007629EC"/>
    <w:rsid w:val="00762AB6"/>
    <w:rsid w:val="00762E6A"/>
    <w:rsid w:val="0076321D"/>
    <w:rsid w:val="00763447"/>
    <w:rsid w:val="0076399D"/>
    <w:rsid w:val="00763C5B"/>
    <w:rsid w:val="007644FE"/>
    <w:rsid w:val="0076456E"/>
    <w:rsid w:val="007646C4"/>
    <w:rsid w:val="0076470F"/>
    <w:rsid w:val="00764EA1"/>
    <w:rsid w:val="00765591"/>
    <w:rsid w:val="00765932"/>
    <w:rsid w:val="007669BD"/>
    <w:rsid w:val="00766B0A"/>
    <w:rsid w:val="00767019"/>
    <w:rsid w:val="0076739F"/>
    <w:rsid w:val="00767A6B"/>
    <w:rsid w:val="00767FB2"/>
    <w:rsid w:val="0077019B"/>
    <w:rsid w:val="00770380"/>
    <w:rsid w:val="00770447"/>
    <w:rsid w:val="00770C0A"/>
    <w:rsid w:val="0077123F"/>
    <w:rsid w:val="007712C1"/>
    <w:rsid w:val="007720FC"/>
    <w:rsid w:val="007722BB"/>
    <w:rsid w:val="00772757"/>
    <w:rsid w:val="00773149"/>
    <w:rsid w:val="00773225"/>
    <w:rsid w:val="00773517"/>
    <w:rsid w:val="00773DF0"/>
    <w:rsid w:val="00774005"/>
    <w:rsid w:val="00774560"/>
    <w:rsid w:val="0077459E"/>
    <w:rsid w:val="00774E22"/>
    <w:rsid w:val="00775406"/>
    <w:rsid w:val="007759C3"/>
    <w:rsid w:val="00775F58"/>
    <w:rsid w:val="00776031"/>
    <w:rsid w:val="007762DE"/>
    <w:rsid w:val="00776446"/>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2426"/>
    <w:rsid w:val="0078297C"/>
    <w:rsid w:val="00782A38"/>
    <w:rsid w:val="0078326A"/>
    <w:rsid w:val="007832C3"/>
    <w:rsid w:val="00783363"/>
    <w:rsid w:val="0078362B"/>
    <w:rsid w:val="00783D6A"/>
    <w:rsid w:val="00784D46"/>
    <w:rsid w:val="00784E9B"/>
    <w:rsid w:val="00784FFD"/>
    <w:rsid w:val="00785D69"/>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E7F"/>
    <w:rsid w:val="007955B0"/>
    <w:rsid w:val="0079576B"/>
    <w:rsid w:val="00795807"/>
    <w:rsid w:val="00795DE8"/>
    <w:rsid w:val="00796032"/>
    <w:rsid w:val="007960D0"/>
    <w:rsid w:val="0079646F"/>
    <w:rsid w:val="00796763"/>
    <w:rsid w:val="00796F51"/>
    <w:rsid w:val="007973A6"/>
    <w:rsid w:val="00797C50"/>
    <w:rsid w:val="00797CB1"/>
    <w:rsid w:val="00797DB6"/>
    <w:rsid w:val="00797ED1"/>
    <w:rsid w:val="00797EE5"/>
    <w:rsid w:val="007A020D"/>
    <w:rsid w:val="007A08FF"/>
    <w:rsid w:val="007A1699"/>
    <w:rsid w:val="007A27DD"/>
    <w:rsid w:val="007A324D"/>
    <w:rsid w:val="007A3755"/>
    <w:rsid w:val="007A39B2"/>
    <w:rsid w:val="007A3DE1"/>
    <w:rsid w:val="007A46B9"/>
    <w:rsid w:val="007A4D62"/>
    <w:rsid w:val="007A4DCF"/>
    <w:rsid w:val="007A4F15"/>
    <w:rsid w:val="007A5453"/>
    <w:rsid w:val="007A5C0C"/>
    <w:rsid w:val="007A6224"/>
    <w:rsid w:val="007A632A"/>
    <w:rsid w:val="007A65E2"/>
    <w:rsid w:val="007A67BD"/>
    <w:rsid w:val="007A695F"/>
    <w:rsid w:val="007A7C34"/>
    <w:rsid w:val="007A7E57"/>
    <w:rsid w:val="007A7ED6"/>
    <w:rsid w:val="007B03F2"/>
    <w:rsid w:val="007B0D19"/>
    <w:rsid w:val="007B1179"/>
    <w:rsid w:val="007B1619"/>
    <w:rsid w:val="007B195F"/>
    <w:rsid w:val="007B1C08"/>
    <w:rsid w:val="007B1FBF"/>
    <w:rsid w:val="007B2802"/>
    <w:rsid w:val="007B2901"/>
    <w:rsid w:val="007B42D7"/>
    <w:rsid w:val="007B43E5"/>
    <w:rsid w:val="007B4685"/>
    <w:rsid w:val="007B4BA7"/>
    <w:rsid w:val="007B4C89"/>
    <w:rsid w:val="007B5694"/>
    <w:rsid w:val="007B58E3"/>
    <w:rsid w:val="007B67B1"/>
    <w:rsid w:val="007B693E"/>
    <w:rsid w:val="007B69A2"/>
    <w:rsid w:val="007B71C2"/>
    <w:rsid w:val="007B7494"/>
    <w:rsid w:val="007B7CBD"/>
    <w:rsid w:val="007B7D38"/>
    <w:rsid w:val="007B7E19"/>
    <w:rsid w:val="007B7F42"/>
    <w:rsid w:val="007C0613"/>
    <w:rsid w:val="007C0799"/>
    <w:rsid w:val="007C0842"/>
    <w:rsid w:val="007C09CC"/>
    <w:rsid w:val="007C1932"/>
    <w:rsid w:val="007C1B6F"/>
    <w:rsid w:val="007C1FD5"/>
    <w:rsid w:val="007C224E"/>
    <w:rsid w:val="007C282E"/>
    <w:rsid w:val="007C2B51"/>
    <w:rsid w:val="007C3CC9"/>
    <w:rsid w:val="007C3ECB"/>
    <w:rsid w:val="007C3F15"/>
    <w:rsid w:val="007C41AE"/>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179"/>
    <w:rsid w:val="007D1AF3"/>
    <w:rsid w:val="007D1E2F"/>
    <w:rsid w:val="007D2864"/>
    <w:rsid w:val="007D34C1"/>
    <w:rsid w:val="007D34FE"/>
    <w:rsid w:val="007D3802"/>
    <w:rsid w:val="007D3A97"/>
    <w:rsid w:val="007D3ED9"/>
    <w:rsid w:val="007D41DC"/>
    <w:rsid w:val="007D470D"/>
    <w:rsid w:val="007D47F8"/>
    <w:rsid w:val="007D5207"/>
    <w:rsid w:val="007D5AF0"/>
    <w:rsid w:val="007D63F7"/>
    <w:rsid w:val="007D655A"/>
    <w:rsid w:val="007D6796"/>
    <w:rsid w:val="007D6BC1"/>
    <w:rsid w:val="007D6D91"/>
    <w:rsid w:val="007D6DFE"/>
    <w:rsid w:val="007D71DA"/>
    <w:rsid w:val="007D78C6"/>
    <w:rsid w:val="007D7B77"/>
    <w:rsid w:val="007D7D39"/>
    <w:rsid w:val="007D7DC9"/>
    <w:rsid w:val="007E0083"/>
    <w:rsid w:val="007E00C9"/>
    <w:rsid w:val="007E02CB"/>
    <w:rsid w:val="007E0411"/>
    <w:rsid w:val="007E0513"/>
    <w:rsid w:val="007E08C8"/>
    <w:rsid w:val="007E0D03"/>
    <w:rsid w:val="007E0D4B"/>
    <w:rsid w:val="007E0DA3"/>
    <w:rsid w:val="007E10CA"/>
    <w:rsid w:val="007E14BA"/>
    <w:rsid w:val="007E1D6A"/>
    <w:rsid w:val="007E2660"/>
    <w:rsid w:val="007E277E"/>
    <w:rsid w:val="007E2798"/>
    <w:rsid w:val="007E28CF"/>
    <w:rsid w:val="007E2FA4"/>
    <w:rsid w:val="007E3168"/>
    <w:rsid w:val="007E3562"/>
    <w:rsid w:val="007E358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585C"/>
    <w:rsid w:val="007E60C9"/>
    <w:rsid w:val="007E6445"/>
    <w:rsid w:val="007E64D4"/>
    <w:rsid w:val="007E68F5"/>
    <w:rsid w:val="007E693B"/>
    <w:rsid w:val="007E6AF4"/>
    <w:rsid w:val="007E6B35"/>
    <w:rsid w:val="007E6DDD"/>
    <w:rsid w:val="007E720B"/>
    <w:rsid w:val="007E73C6"/>
    <w:rsid w:val="007E7706"/>
    <w:rsid w:val="007E788D"/>
    <w:rsid w:val="007E7BDC"/>
    <w:rsid w:val="007E7C84"/>
    <w:rsid w:val="007F0442"/>
    <w:rsid w:val="007F0F11"/>
    <w:rsid w:val="007F11D2"/>
    <w:rsid w:val="007F154E"/>
    <w:rsid w:val="007F15EE"/>
    <w:rsid w:val="007F16DF"/>
    <w:rsid w:val="007F198D"/>
    <w:rsid w:val="007F1E48"/>
    <w:rsid w:val="007F1FB5"/>
    <w:rsid w:val="007F238D"/>
    <w:rsid w:val="007F2427"/>
    <w:rsid w:val="007F28B4"/>
    <w:rsid w:val="007F376B"/>
    <w:rsid w:val="007F3B4E"/>
    <w:rsid w:val="007F435B"/>
    <w:rsid w:val="007F44E1"/>
    <w:rsid w:val="007F4891"/>
    <w:rsid w:val="007F51E9"/>
    <w:rsid w:val="007F5DE0"/>
    <w:rsid w:val="007F5E47"/>
    <w:rsid w:val="007F60FD"/>
    <w:rsid w:val="007F6395"/>
    <w:rsid w:val="007F64BA"/>
    <w:rsid w:val="007F6A34"/>
    <w:rsid w:val="007F765A"/>
    <w:rsid w:val="007F7858"/>
    <w:rsid w:val="007F7B26"/>
    <w:rsid w:val="007F7F70"/>
    <w:rsid w:val="00800450"/>
    <w:rsid w:val="008005F0"/>
    <w:rsid w:val="008006A8"/>
    <w:rsid w:val="00800756"/>
    <w:rsid w:val="00800D00"/>
    <w:rsid w:val="00801295"/>
    <w:rsid w:val="008015E5"/>
    <w:rsid w:val="00801696"/>
    <w:rsid w:val="008016B1"/>
    <w:rsid w:val="0080173D"/>
    <w:rsid w:val="00801EB0"/>
    <w:rsid w:val="008022F7"/>
    <w:rsid w:val="00802C05"/>
    <w:rsid w:val="00802E61"/>
    <w:rsid w:val="00803118"/>
    <w:rsid w:val="00803196"/>
    <w:rsid w:val="008036EC"/>
    <w:rsid w:val="00803C18"/>
    <w:rsid w:val="00804164"/>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56B"/>
    <w:rsid w:val="00810742"/>
    <w:rsid w:val="00810A63"/>
    <w:rsid w:val="00810B68"/>
    <w:rsid w:val="00810F2A"/>
    <w:rsid w:val="00811C3D"/>
    <w:rsid w:val="00812E6C"/>
    <w:rsid w:val="0081353A"/>
    <w:rsid w:val="008139A4"/>
    <w:rsid w:val="00813C27"/>
    <w:rsid w:val="008140F7"/>
    <w:rsid w:val="0081425F"/>
    <w:rsid w:val="0081436C"/>
    <w:rsid w:val="0081465B"/>
    <w:rsid w:val="00814A40"/>
    <w:rsid w:val="00814DE1"/>
    <w:rsid w:val="00815417"/>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50E"/>
    <w:rsid w:val="00823653"/>
    <w:rsid w:val="00823B9A"/>
    <w:rsid w:val="0082404E"/>
    <w:rsid w:val="008248C4"/>
    <w:rsid w:val="0082494F"/>
    <w:rsid w:val="008258FA"/>
    <w:rsid w:val="00825A93"/>
    <w:rsid w:val="00825C0F"/>
    <w:rsid w:val="00825DF2"/>
    <w:rsid w:val="00825E86"/>
    <w:rsid w:val="00825ECC"/>
    <w:rsid w:val="008262C2"/>
    <w:rsid w:val="008263EE"/>
    <w:rsid w:val="0082647F"/>
    <w:rsid w:val="008264BC"/>
    <w:rsid w:val="00826566"/>
    <w:rsid w:val="008265D0"/>
    <w:rsid w:val="00826979"/>
    <w:rsid w:val="00826C36"/>
    <w:rsid w:val="00826D28"/>
    <w:rsid w:val="008275E8"/>
    <w:rsid w:val="00827E63"/>
    <w:rsid w:val="008302F1"/>
    <w:rsid w:val="00830D68"/>
    <w:rsid w:val="00830ECA"/>
    <w:rsid w:val="00831046"/>
    <w:rsid w:val="00831DEC"/>
    <w:rsid w:val="0083225B"/>
    <w:rsid w:val="0083261E"/>
    <w:rsid w:val="00832982"/>
    <w:rsid w:val="00832B33"/>
    <w:rsid w:val="00832B9F"/>
    <w:rsid w:val="00832C0A"/>
    <w:rsid w:val="00832F99"/>
    <w:rsid w:val="00833B8C"/>
    <w:rsid w:val="00833FCA"/>
    <w:rsid w:val="008346BE"/>
    <w:rsid w:val="00834907"/>
    <w:rsid w:val="00834A66"/>
    <w:rsid w:val="00834D37"/>
    <w:rsid w:val="0083506D"/>
    <w:rsid w:val="008351A5"/>
    <w:rsid w:val="0083591C"/>
    <w:rsid w:val="00835D3D"/>
    <w:rsid w:val="0083609F"/>
    <w:rsid w:val="00836123"/>
    <w:rsid w:val="008364F5"/>
    <w:rsid w:val="00836CC0"/>
    <w:rsid w:val="00836DF9"/>
    <w:rsid w:val="0083707E"/>
    <w:rsid w:val="00837253"/>
    <w:rsid w:val="00837801"/>
    <w:rsid w:val="00837D83"/>
    <w:rsid w:val="00837FEE"/>
    <w:rsid w:val="008404CE"/>
    <w:rsid w:val="00840C7C"/>
    <w:rsid w:val="00840FDC"/>
    <w:rsid w:val="0084171B"/>
    <w:rsid w:val="00841804"/>
    <w:rsid w:val="008418DA"/>
    <w:rsid w:val="00841D13"/>
    <w:rsid w:val="00841FA6"/>
    <w:rsid w:val="00842054"/>
    <w:rsid w:val="00842204"/>
    <w:rsid w:val="00842450"/>
    <w:rsid w:val="00842690"/>
    <w:rsid w:val="00842917"/>
    <w:rsid w:val="00842A2A"/>
    <w:rsid w:val="00843A11"/>
    <w:rsid w:val="0084493A"/>
    <w:rsid w:val="00844B7D"/>
    <w:rsid w:val="00844BEF"/>
    <w:rsid w:val="0084572A"/>
    <w:rsid w:val="00845B44"/>
    <w:rsid w:val="00845CF7"/>
    <w:rsid w:val="00845E4F"/>
    <w:rsid w:val="00845FEA"/>
    <w:rsid w:val="008460A0"/>
    <w:rsid w:val="0084622C"/>
    <w:rsid w:val="008464A0"/>
    <w:rsid w:val="008464BF"/>
    <w:rsid w:val="0084659A"/>
    <w:rsid w:val="008465CD"/>
    <w:rsid w:val="00846709"/>
    <w:rsid w:val="00846766"/>
    <w:rsid w:val="00846DE5"/>
    <w:rsid w:val="00846FF4"/>
    <w:rsid w:val="00847327"/>
    <w:rsid w:val="00847707"/>
    <w:rsid w:val="00847953"/>
    <w:rsid w:val="00847A81"/>
    <w:rsid w:val="0085018C"/>
    <w:rsid w:val="0085028C"/>
    <w:rsid w:val="00850470"/>
    <w:rsid w:val="008505D8"/>
    <w:rsid w:val="0085086A"/>
    <w:rsid w:val="00850A15"/>
    <w:rsid w:val="00850A82"/>
    <w:rsid w:val="00850E7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2D1"/>
    <w:rsid w:val="0085357E"/>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B63"/>
    <w:rsid w:val="00861B6E"/>
    <w:rsid w:val="00861DC9"/>
    <w:rsid w:val="00861FEA"/>
    <w:rsid w:val="00862119"/>
    <w:rsid w:val="008628A6"/>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93D"/>
    <w:rsid w:val="00874DB0"/>
    <w:rsid w:val="00874E43"/>
    <w:rsid w:val="008754BC"/>
    <w:rsid w:val="008756AF"/>
    <w:rsid w:val="00875DB5"/>
    <w:rsid w:val="00876678"/>
    <w:rsid w:val="00877044"/>
    <w:rsid w:val="008773FF"/>
    <w:rsid w:val="00877523"/>
    <w:rsid w:val="0088071D"/>
    <w:rsid w:val="008809C3"/>
    <w:rsid w:val="00880A26"/>
    <w:rsid w:val="008812F5"/>
    <w:rsid w:val="0088145C"/>
    <w:rsid w:val="008817DC"/>
    <w:rsid w:val="008826BD"/>
    <w:rsid w:val="00882897"/>
    <w:rsid w:val="00882D24"/>
    <w:rsid w:val="00882DE1"/>
    <w:rsid w:val="0088381F"/>
    <w:rsid w:val="008839BA"/>
    <w:rsid w:val="0088406E"/>
    <w:rsid w:val="00884B43"/>
    <w:rsid w:val="00885165"/>
    <w:rsid w:val="00885C04"/>
    <w:rsid w:val="00885EBC"/>
    <w:rsid w:val="008861B8"/>
    <w:rsid w:val="008865C1"/>
    <w:rsid w:val="00886856"/>
    <w:rsid w:val="008868A0"/>
    <w:rsid w:val="00886E91"/>
    <w:rsid w:val="00887084"/>
    <w:rsid w:val="008872D3"/>
    <w:rsid w:val="00887D5E"/>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376"/>
    <w:rsid w:val="008924B5"/>
    <w:rsid w:val="0089272D"/>
    <w:rsid w:val="008927A8"/>
    <w:rsid w:val="00893A4C"/>
    <w:rsid w:val="00893B48"/>
    <w:rsid w:val="00893B96"/>
    <w:rsid w:val="00893D8B"/>
    <w:rsid w:val="00893DF5"/>
    <w:rsid w:val="0089423B"/>
    <w:rsid w:val="008944B6"/>
    <w:rsid w:val="00894C10"/>
    <w:rsid w:val="0089580F"/>
    <w:rsid w:val="00895B9B"/>
    <w:rsid w:val="00895EE0"/>
    <w:rsid w:val="008960AC"/>
    <w:rsid w:val="008964E9"/>
    <w:rsid w:val="0089655E"/>
    <w:rsid w:val="0089659E"/>
    <w:rsid w:val="00896671"/>
    <w:rsid w:val="008966B7"/>
    <w:rsid w:val="00896B52"/>
    <w:rsid w:val="008971B3"/>
    <w:rsid w:val="00897373"/>
    <w:rsid w:val="008976A4"/>
    <w:rsid w:val="00897915"/>
    <w:rsid w:val="00897DE2"/>
    <w:rsid w:val="008A05F8"/>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5DD"/>
    <w:rsid w:val="008A47C4"/>
    <w:rsid w:val="008A5386"/>
    <w:rsid w:val="008A55D4"/>
    <w:rsid w:val="008A5975"/>
    <w:rsid w:val="008A5BA3"/>
    <w:rsid w:val="008A5EBD"/>
    <w:rsid w:val="008A5F3F"/>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6F3"/>
    <w:rsid w:val="008B3ABA"/>
    <w:rsid w:val="008B3AEA"/>
    <w:rsid w:val="008B407F"/>
    <w:rsid w:val="008B40A6"/>
    <w:rsid w:val="008B4756"/>
    <w:rsid w:val="008B4AE1"/>
    <w:rsid w:val="008B510A"/>
    <w:rsid w:val="008B52D9"/>
    <w:rsid w:val="008B5A60"/>
    <w:rsid w:val="008B5B71"/>
    <w:rsid w:val="008B5C0C"/>
    <w:rsid w:val="008B5C2A"/>
    <w:rsid w:val="008B6066"/>
    <w:rsid w:val="008B6449"/>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3573"/>
    <w:rsid w:val="008C35C8"/>
    <w:rsid w:val="008C3EB2"/>
    <w:rsid w:val="008C42D2"/>
    <w:rsid w:val="008C4AAC"/>
    <w:rsid w:val="008C4D84"/>
    <w:rsid w:val="008C5394"/>
    <w:rsid w:val="008C5714"/>
    <w:rsid w:val="008C5973"/>
    <w:rsid w:val="008C5CD1"/>
    <w:rsid w:val="008C5E40"/>
    <w:rsid w:val="008C5FA3"/>
    <w:rsid w:val="008C6038"/>
    <w:rsid w:val="008C6080"/>
    <w:rsid w:val="008C792C"/>
    <w:rsid w:val="008C7EC0"/>
    <w:rsid w:val="008C7F99"/>
    <w:rsid w:val="008D07BA"/>
    <w:rsid w:val="008D0C67"/>
    <w:rsid w:val="008D0FEA"/>
    <w:rsid w:val="008D110D"/>
    <w:rsid w:val="008D15C7"/>
    <w:rsid w:val="008D1645"/>
    <w:rsid w:val="008D1A0C"/>
    <w:rsid w:val="008D1DE2"/>
    <w:rsid w:val="008D1E32"/>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008"/>
    <w:rsid w:val="008E03C1"/>
    <w:rsid w:val="008E0834"/>
    <w:rsid w:val="008E098A"/>
    <w:rsid w:val="008E0BD7"/>
    <w:rsid w:val="008E0E09"/>
    <w:rsid w:val="008E14FF"/>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5045"/>
    <w:rsid w:val="008E52B6"/>
    <w:rsid w:val="008E5A2F"/>
    <w:rsid w:val="008E5A9E"/>
    <w:rsid w:val="008E622B"/>
    <w:rsid w:val="008E6319"/>
    <w:rsid w:val="008E65F7"/>
    <w:rsid w:val="008E6B4A"/>
    <w:rsid w:val="008E6B6F"/>
    <w:rsid w:val="008E75D9"/>
    <w:rsid w:val="008E7647"/>
    <w:rsid w:val="008E7C84"/>
    <w:rsid w:val="008E7C88"/>
    <w:rsid w:val="008F027C"/>
    <w:rsid w:val="008F0721"/>
    <w:rsid w:val="008F1087"/>
    <w:rsid w:val="008F167E"/>
    <w:rsid w:val="008F1A5B"/>
    <w:rsid w:val="008F1C86"/>
    <w:rsid w:val="008F1E22"/>
    <w:rsid w:val="008F1E9D"/>
    <w:rsid w:val="008F2028"/>
    <w:rsid w:val="008F217F"/>
    <w:rsid w:val="008F2226"/>
    <w:rsid w:val="008F267F"/>
    <w:rsid w:val="008F26F0"/>
    <w:rsid w:val="008F2C66"/>
    <w:rsid w:val="008F3063"/>
    <w:rsid w:val="008F411A"/>
    <w:rsid w:val="008F48EC"/>
    <w:rsid w:val="008F4AB4"/>
    <w:rsid w:val="008F4B41"/>
    <w:rsid w:val="008F4C51"/>
    <w:rsid w:val="008F56C2"/>
    <w:rsid w:val="008F56CC"/>
    <w:rsid w:val="008F5A0D"/>
    <w:rsid w:val="008F5AB2"/>
    <w:rsid w:val="008F5C33"/>
    <w:rsid w:val="008F5CAB"/>
    <w:rsid w:val="008F65E8"/>
    <w:rsid w:val="008F68DF"/>
    <w:rsid w:val="008F6BF5"/>
    <w:rsid w:val="008F7033"/>
    <w:rsid w:val="008F72CA"/>
    <w:rsid w:val="008F7735"/>
    <w:rsid w:val="008F7890"/>
    <w:rsid w:val="008F7BE0"/>
    <w:rsid w:val="008F7D46"/>
    <w:rsid w:val="00900156"/>
    <w:rsid w:val="0090017E"/>
    <w:rsid w:val="00900510"/>
    <w:rsid w:val="009006BA"/>
    <w:rsid w:val="009008B0"/>
    <w:rsid w:val="00900968"/>
    <w:rsid w:val="00900B15"/>
    <w:rsid w:val="00900E74"/>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D5A"/>
    <w:rsid w:val="00905F12"/>
    <w:rsid w:val="00906041"/>
    <w:rsid w:val="00906440"/>
    <w:rsid w:val="00906646"/>
    <w:rsid w:val="0090693B"/>
    <w:rsid w:val="00906F4C"/>
    <w:rsid w:val="0090745B"/>
    <w:rsid w:val="00907A38"/>
    <w:rsid w:val="009100DF"/>
    <w:rsid w:val="009100F7"/>
    <w:rsid w:val="00910B4F"/>
    <w:rsid w:val="00910E9B"/>
    <w:rsid w:val="0091114D"/>
    <w:rsid w:val="00911806"/>
    <w:rsid w:val="00911A5C"/>
    <w:rsid w:val="00911AC2"/>
    <w:rsid w:val="00911BD3"/>
    <w:rsid w:val="00911BE8"/>
    <w:rsid w:val="00911C19"/>
    <w:rsid w:val="00911D80"/>
    <w:rsid w:val="00912232"/>
    <w:rsid w:val="00912282"/>
    <w:rsid w:val="00912399"/>
    <w:rsid w:val="009124AA"/>
    <w:rsid w:val="00912A81"/>
    <w:rsid w:val="0091375A"/>
    <w:rsid w:val="00913869"/>
    <w:rsid w:val="0091396D"/>
    <w:rsid w:val="00913B30"/>
    <w:rsid w:val="00913C7D"/>
    <w:rsid w:val="00914949"/>
    <w:rsid w:val="00914980"/>
    <w:rsid w:val="00914CDC"/>
    <w:rsid w:val="00914EF9"/>
    <w:rsid w:val="009152E7"/>
    <w:rsid w:val="0091591D"/>
    <w:rsid w:val="00915B3C"/>
    <w:rsid w:val="00915CB6"/>
    <w:rsid w:val="0091606F"/>
    <w:rsid w:val="009163DF"/>
    <w:rsid w:val="009166ED"/>
    <w:rsid w:val="00916784"/>
    <w:rsid w:val="00916B48"/>
    <w:rsid w:val="00916E9A"/>
    <w:rsid w:val="00917013"/>
    <w:rsid w:val="0091725E"/>
    <w:rsid w:val="009173AE"/>
    <w:rsid w:val="0091745E"/>
    <w:rsid w:val="00917CCB"/>
    <w:rsid w:val="009204C5"/>
    <w:rsid w:val="009209A3"/>
    <w:rsid w:val="00920E89"/>
    <w:rsid w:val="0092106E"/>
    <w:rsid w:val="0092118D"/>
    <w:rsid w:val="00921531"/>
    <w:rsid w:val="0092181D"/>
    <w:rsid w:val="00921A5B"/>
    <w:rsid w:val="00921A63"/>
    <w:rsid w:val="00921B22"/>
    <w:rsid w:val="009221D2"/>
    <w:rsid w:val="0092261A"/>
    <w:rsid w:val="009228E8"/>
    <w:rsid w:val="00922F79"/>
    <w:rsid w:val="00923919"/>
    <w:rsid w:val="00924169"/>
    <w:rsid w:val="009246EC"/>
    <w:rsid w:val="00924B69"/>
    <w:rsid w:val="00924C33"/>
    <w:rsid w:val="00924D6A"/>
    <w:rsid w:val="00924F61"/>
    <w:rsid w:val="00924FD2"/>
    <w:rsid w:val="00925000"/>
    <w:rsid w:val="0092503D"/>
    <w:rsid w:val="009251B6"/>
    <w:rsid w:val="00925330"/>
    <w:rsid w:val="00925A66"/>
    <w:rsid w:val="00925AE9"/>
    <w:rsid w:val="0092693B"/>
    <w:rsid w:val="00926C35"/>
    <w:rsid w:val="00927170"/>
    <w:rsid w:val="00927320"/>
    <w:rsid w:val="00927494"/>
    <w:rsid w:val="00927510"/>
    <w:rsid w:val="00927A02"/>
    <w:rsid w:val="00927A97"/>
    <w:rsid w:val="00927C06"/>
    <w:rsid w:val="00930056"/>
    <w:rsid w:val="00930C81"/>
    <w:rsid w:val="00931030"/>
    <w:rsid w:val="00931289"/>
    <w:rsid w:val="0093141A"/>
    <w:rsid w:val="00931428"/>
    <w:rsid w:val="00931DCD"/>
    <w:rsid w:val="009321E1"/>
    <w:rsid w:val="009323FA"/>
    <w:rsid w:val="009328C3"/>
    <w:rsid w:val="00932C80"/>
    <w:rsid w:val="009331F3"/>
    <w:rsid w:val="00933336"/>
    <w:rsid w:val="00933387"/>
    <w:rsid w:val="00933667"/>
    <w:rsid w:val="00933801"/>
    <w:rsid w:val="0093389E"/>
    <w:rsid w:val="00933A54"/>
    <w:rsid w:val="00933B22"/>
    <w:rsid w:val="00933BE4"/>
    <w:rsid w:val="00933C3E"/>
    <w:rsid w:val="00933DAF"/>
    <w:rsid w:val="00933E44"/>
    <w:rsid w:val="00933FC9"/>
    <w:rsid w:val="009341C4"/>
    <w:rsid w:val="009345BC"/>
    <w:rsid w:val="00934658"/>
    <w:rsid w:val="0093488F"/>
    <w:rsid w:val="00934B3D"/>
    <w:rsid w:val="00934C07"/>
    <w:rsid w:val="00935000"/>
    <w:rsid w:val="0093538A"/>
    <w:rsid w:val="009355CE"/>
    <w:rsid w:val="0093593F"/>
    <w:rsid w:val="00935B32"/>
    <w:rsid w:val="009361C8"/>
    <w:rsid w:val="009365C0"/>
    <w:rsid w:val="00936FA1"/>
    <w:rsid w:val="00937587"/>
    <w:rsid w:val="00937E02"/>
    <w:rsid w:val="00937F2E"/>
    <w:rsid w:val="009401B5"/>
    <w:rsid w:val="00940661"/>
    <w:rsid w:val="00940975"/>
    <w:rsid w:val="00940A7C"/>
    <w:rsid w:val="00940F47"/>
    <w:rsid w:val="009417AB"/>
    <w:rsid w:val="009418EA"/>
    <w:rsid w:val="00941EE0"/>
    <w:rsid w:val="0094214A"/>
    <w:rsid w:val="009422F2"/>
    <w:rsid w:val="0094240F"/>
    <w:rsid w:val="009424A4"/>
    <w:rsid w:val="00942E35"/>
    <w:rsid w:val="00942E86"/>
    <w:rsid w:val="00943180"/>
    <w:rsid w:val="00943432"/>
    <w:rsid w:val="0094390A"/>
    <w:rsid w:val="00943B32"/>
    <w:rsid w:val="00943D42"/>
    <w:rsid w:val="00944054"/>
    <w:rsid w:val="00944319"/>
    <w:rsid w:val="00944863"/>
    <w:rsid w:val="00944A14"/>
    <w:rsid w:val="00944A83"/>
    <w:rsid w:val="00945036"/>
    <w:rsid w:val="0094506C"/>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475C5"/>
    <w:rsid w:val="009507B1"/>
    <w:rsid w:val="00950B18"/>
    <w:rsid w:val="00950B88"/>
    <w:rsid w:val="00951106"/>
    <w:rsid w:val="00951108"/>
    <w:rsid w:val="009514DD"/>
    <w:rsid w:val="009516B3"/>
    <w:rsid w:val="00951F39"/>
    <w:rsid w:val="009522A2"/>
    <w:rsid w:val="0095245D"/>
    <w:rsid w:val="0095263C"/>
    <w:rsid w:val="009527D0"/>
    <w:rsid w:val="009527D4"/>
    <w:rsid w:val="00952817"/>
    <w:rsid w:val="009537C8"/>
    <w:rsid w:val="00953BBA"/>
    <w:rsid w:val="00953CF0"/>
    <w:rsid w:val="00953EDC"/>
    <w:rsid w:val="00954452"/>
    <w:rsid w:val="009547A0"/>
    <w:rsid w:val="009551B3"/>
    <w:rsid w:val="009553FF"/>
    <w:rsid w:val="00955D09"/>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2A4"/>
    <w:rsid w:val="0096276D"/>
    <w:rsid w:val="00962EC5"/>
    <w:rsid w:val="00962F46"/>
    <w:rsid w:val="009630B6"/>
    <w:rsid w:val="0096317B"/>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973"/>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54"/>
    <w:rsid w:val="00976E5D"/>
    <w:rsid w:val="00976F71"/>
    <w:rsid w:val="00977391"/>
    <w:rsid w:val="00977831"/>
    <w:rsid w:val="009779D5"/>
    <w:rsid w:val="00977ABD"/>
    <w:rsid w:val="00977D18"/>
    <w:rsid w:val="00977DCB"/>
    <w:rsid w:val="0098048E"/>
    <w:rsid w:val="00980537"/>
    <w:rsid w:val="009807B1"/>
    <w:rsid w:val="00980AF7"/>
    <w:rsid w:val="00980B83"/>
    <w:rsid w:val="00980EAA"/>
    <w:rsid w:val="009810E5"/>
    <w:rsid w:val="00981377"/>
    <w:rsid w:val="009815E4"/>
    <w:rsid w:val="00981805"/>
    <w:rsid w:val="00981AD1"/>
    <w:rsid w:val="00981C4A"/>
    <w:rsid w:val="00982CAB"/>
    <w:rsid w:val="00982E58"/>
    <w:rsid w:val="00983CA7"/>
    <w:rsid w:val="00983D52"/>
    <w:rsid w:val="00984015"/>
    <w:rsid w:val="009844CD"/>
    <w:rsid w:val="00984744"/>
    <w:rsid w:val="00984C52"/>
    <w:rsid w:val="00984DB4"/>
    <w:rsid w:val="0098506E"/>
    <w:rsid w:val="0098533A"/>
    <w:rsid w:val="00985A99"/>
    <w:rsid w:val="00985B0C"/>
    <w:rsid w:val="00985C05"/>
    <w:rsid w:val="00985DC8"/>
    <w:rsid w:val="0098629A"/>
    <w:rsid w:val="0098647D"/>
    <w:rsid w:val="00986800"/>
    <w:rsid w:val="00986ACD"/>
    <w:rsid w:val="00986BB3"/>
    <w:rsid w:val="00987604"/>
    <w:rsid w:val="00987802"/>
    <w:rsid w:val="00987A72"/>
    <w:rsid w:val="00987DF5"/>
    <w:rsid w:val="00990025"/>
    <w:rsid w:val="009901A2"/>
    <w:rsid w:val="009901A5"/>
    <w:rsid w:val="009901B6"/>
    <w:rsid w:val="009903D6"/>
    <w:rsid w:val="0099084C"/>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303E"/>
    <w:rsid w:val="009931AE"/>
    <w:rsid w:val="00993CBF"/>
    <w:rsid w:val="00993D26"/>
    <w:rsid w:val="00993F1F"/>
    <w:rsid w:val="00994206"/>
    <w:rsid w:val="009943B9"/>
    <w:rsid w:val="00994CC0"/>
    <w:rsid w:val="0099518D"/>
    <w:rsid w:val="009955DA"/>
    <w:rsid w:val="0099560C"/>
    <w:rsid w:val="0099584E"/>
    <w:rsid w:val="00995DE2"/>
    <w:rsid w:val="00996483"/>
    <w:rsid w:val="00996954"/>
    <w:rsid w:val="00996B0C"/>
    <w:rsid w:val="00996C3B"/>
    <w:rsid w:val="00996D0E"/>
    <w:rsid w:val="00996FDD"/>
    <w:rsid w:val="00997300"/>
    <w:rsid w:val="009979A8"/>
    <w:rsid w:val="00997DA2"/>
    <w:rsid w:val="009A0056"/>
    <w:rsid w:val="009A02DB"/>
    <w:rsid w:val="009A1210"/>
    <w:rsid w:val="009A13B4"/>
    <w:rsid w:val="009A1DAC"/>
    <w:rsid w:val="009A1ED9"/>
    <w:rsid w:val="009A295D"/>
    <w:rsid w:val="009A2B9D"/>
    <w:rsid w:val="009A2F77"/>
    <w:rsid w:val="009A43B6"/>
    <w:rsid w:val="009A4774"/>
    <w:rsid w:val="009A51A8"/>
    <w:rsid w:val="009A5477"/>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FD1"/>
    <w:rsid w:val="009B0726"/>
    <w:rsid w:val="009B0DD4"/>
    <w:rsid w:val="009B116B"/>
    <w:rsid w:val="009B121C"/>
    <w:rsid w:val="009B1A45"/>
    <w:rsid w:val="009B1A4D"/>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2E3"/>
    <w:rsid w:val="009B45B1"/>
    <w:rsid w:val="009B45E4"/>
    <w:rsid w:val="009B45FB"/>
    <w:rsid w:val="009B4717"/>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DB8"/>
    <w:rsid w:val="009B6F58"/>
    <w:rsid w:val="009B745F"/>
    <w:rsid w:val="009B776A"/>
    <w:rsid w:val="009B78B4"/>
    <w:rsid w:val="009B7A09"/>
    <w:rsid w:val="009B7A5A"/>
    <w:rsid w:val="009B7B3C"/>
    <w:rsid w:val="009B7C7F"/>
    <w:rsid w:val="009C1332"/>
    <w:rsid w:val="009C1558"/>
    <w:rsid w:val="009C1692"/>
    <w:rsid w:val="009C18E8"/>
    <w:rsid w:val="009C197C"/>
    <w:rsid w:val="009C1EA5"/>
    <w:rsid w:val="009C1EBE"/>
    <w:rsid w:val="009C2324"/>
    <w:rsid w:val="009C2769"/>
    <w:rsid w:val="009C2A66"/>
    <w:rsid w:val="009C2E07"/>
    <w:rsid w:val="009C34D6"/>
    <w:rsid w:val="009C3CC6"/>
    <w:rsid w:val="009C3EA7"/>
    <w:rsid w:val="009C42BE"/>
    <w:rsid w:val="009C4AC7"/>
    <w:rsid w:val="009C5452"/>
    <w:rsid w:val="009C5D2F"/>
    <w:rsid w:val="009C5ED1"/>
    <w:rsid w:val="009C6B2A"/>
    <w:rsid w:val="009C72BF"/>
    <w:rsid w:val="009C7384"/>
    <w:rsid w:val="009C7776"/>
    <w:rsid w:val="009C7B95"/>
    <w:rsid w:val="009C7E40"/>
    <w:rsid w:val="009D011B"/>
    <w:rsid w:val="009D0131"/>
    <w:rsid w:val="009D0716"/>
    <w:rsid w:val="009D082C"/>
    <w:rsid w:val="009D0841"/>
    <w:rsid w:val="009D0ACB"/>
    <w:rsid w:val="009D0E73"/>
    <w:rsid w:val="009D0FE6"/>
    <w:rsid w:val="009D146E"/>
    <w:rsid w:val="009D150B"/>
    <w:rsid w:val="009D1533"/>
    <w:rsid w:val="009D15F4"/>
    <w:rsid w:val="009D1847"/>
    <w:rsid w:val="009D1F2D"/>
    <w:rsid w:val="009D2109"/>
    <w:rsid w:val="009D2134"/>
    <w:rsid w:val="009D2569"/>
    <w:rsid w:val="009D2829"/>
    <w:rsid w:val="009D296C"/>
    <w:rsid w:val="009D2B87"/>
    <w:rsid w:val="009D3489"/>
    <w:rsid w:val="009D348A"/>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9F"/>
    <w:rsid w:val="009E423B"/>
    <w:rsid w:val="009E427F"/>
    <w:rsid w:val="009E4DB0"/>
    <w:rsid w:val="009E4F40"/>
    <w:rsid w:val="009E5082"/>
    <w:rsid w:val="009E5166"/>
    <w:rsid w:val="009E53C1"/>
    <w:rsid w:val="009E551A"/>
    <w:rsid w:val="009E5962"/>
    <w:rsid w:val="009E6001"/>
    <w:rsid w:val="009E625D"/>
    <w:rsid w:val="009E63ED"/>
    <w:rsid w:val="009E640F"/>
    <w:rsid w:val="009E68EC"/>
    <w:rsid w:val="009E6D40"/>
    <w:rsid w:val="009E6E91"/>
    <w:rsid w:val="009E7986"/>
    <w:rsid w:val="009E7D4F"/>
    <w:rsid w:val="009F03D2"/>
    <w:rsid w:val="009F045D"/>
    <w:rsid w:val="009F0B3E"/>
    <w:rsid w:val="009F0DB5"/>
    <w:rsid w:val="009F0E96"/>
    <w:rsid w:val="009F100C"/>
    <w:rsid w:val="009F1333"/>
    <w:rsid w:val="009F186A"/>
    <w:rsid w:val="009F19FD"/>
    <w:rsid w:val="009F1D36"/>
    <w:rsid w:val="009F24AF"/>
    <w:rsid w:val="009F2927"/>
    <w:rsid w:val="009F2BB6"/>
    <w:rsid w:val="009F3056"/>
    <w:rsid w:val="009F34C2"/>
    <w:rsid w:val="009F3651"/>
    <w:rsid w:val="009F38E9"/>
    <w:rsid w:val="009F3AD6"/>
    <w:rsid w:val="009F3D31"/>
    <w:rsid w:val="009F3FD8"/>
    <w:rsid w:val="009F3FE4"/>
    <w:rsid w:val="009F4208"/>
    <w:rsid w:val="009F44AB"/>
    <w:rsid w:val="009F46AC"/>
    <w:rsid w:val="009F48E1"/>
    <w:rsid w:val="009F4B94"/>
    <w:rsid w:val="009F4D76"/>
    <w:rsid w:val="009F5337"/>
    <w:rsid w:val="009F5AA2"/>
    <w:rsid w:val="009F5BD8"/>
    <w:rsid w:val="009F5C45"/>
    <w:rsid w:val="009F6443"/>
    <w:rsid w:val="009F647D"/>
    <w:rsid w:val="009F6538"/>
    <w:rsid w:val="009F6674"/>
    <w:rsid w:val="009F668F"/>
    <w:rsid w:val="009F674A"/>
    <w:rsid w:val="009F73E1"/>
    <w:rsid w:val="009F7973"/>
    <w:rsid w:val="009F7B12"/>
    <w:rsid w:val="009F7B9F"/>
    <w:rsid w:val="009F7CEA"/>
    <w:rsid w:val="009F7DA7"/>
    <w:rsid w:val="00A0039E"/>
    <w:rsid w:val="00A008F8"/>
    <w:rsid w:val="00A00B5D"/>
    <w:rsid w:val="00A00C01"/>
    <w:rsid w:val="00A0104B"/>
    <w:rsid w:val="00A01267"/>
    <w:rsid w:val="00A012B4"/>
    <w:rsid w:val="00A01612"/>
    <w:rsid w:val="00A018A5"/>
    <w:rsid w:val="00A01915"/>
    <w:rsid w:val="00A01A3C"/>
    <w:rsid w:val="00A01D9C"/>
    <w:rsid w:val="00A02B30"/>
    <w:rsid w:val="00A02CEA"/>
    <w:rsid w:val="00A02D38"/>
    <w:rsid w:val="00A02E3A"/>
    <w:rsid w:val="00A03028"/>
    <w:rsid w:val="00A033E6"/>
    <w:rsid w:val="00A03ED3"/>
    <w:rsid w:val="00A04628"/>
    <w:rsid w:val="00A04780"/>
    <w:rsid w:val="00A0497F"/>
    <w:rsid w:val="00A04A85"/>
    <w:rsid w:val="00A04EB3"/>
    <w:rsid w:val="00A051CE"/>
    <w:rsid w:val="00A057A2"/>
    <w:rsid w:val="00A05833"/>
    <w:rsid w:val="00A058A8"/>
    <w:rsid w:val="00A05A55"/>
    <w:rsid w:val="00A05C11"/>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151E"/>
    <w:rsid w:val="00A116B9"/>
    <w:rsid w:val="00A116FA"/>
    <w:rsid w:val="00A11CAD"/>
    <w:rsid w:val="00A11D9E"/>
    <w:rsid w:val="00A11F04"/>
    <w:rsid w:val="00A11F4D"/>
    <w:rsid w:val="00A1207B"/>
    <w:rsid w:val="00A12395"/>
    <w:rsid w:val="00A125AF"/>
    <w:rsid w:val="00A126CE"/>
    <w:rsid w:val="00A12E80"/>
    <w:rsid w:val="00A12EF3"/>
    <w:rsid w:val="00A13C23"/>
    <w:rsid w:val="00A14261"/>
    <w:rsid w:val="00A142C2"/>
    <w:rsid w:val="00A145CA"/>
    <w:rsid w:val="00A14640"/>
    <w:rsid w:val="00A14688"/>
    <w:rsid w:val="00A148D1"/>
    <w:rsid w:val="00A14AA3"/>
    <w:rsid w:val="00A15067"/>
    <w:rsid w:val="00A15655"/>
    <w:rsid w:val="00A15771"/>
    <w:rsid w:val="00A15795"/>
    <w:rsid w:val="00A15DDD"/>
    <w:rsid w:val="00A15F21"/>
    <w:rsid w:val="00A1636C"/>
    <w:rsid w:val="00A1645E"/>
    <w:rsid w:val="00A16930"/>
    <w:rsid w:val="00A16B53"/>
    <w:rsid w:val="00A16C4E"/>
    <w:rsid w:val="00A16D08"/>
    <w:rsid w:val="00A1743B"/>
    <w:rsid w:val="00A179DD"/>
    <w:rsid w:val="00A20554"/>
    <w:rsid w:val="00A20786"/>
    <w:rsid w:val="00A21071"/>
    <w:rsid w:val="00A212A0"/>
    <w:rsid w:val="00A214E1"/>
    <w:rsid w:val="00A21A1E"/>
    <w:rsid w:val="00A21AA3"/>
    <w:rsid w:val="00A21C07"/>
    <w:rsid w:val="00A21D17"/>
    <w:rsid w:val="00A21E9E"/>
    <w:rsid w:val="00A22158"/>
    <w:rsid w:val="00A22269"/>
    <w:rsid w:val="00A22648"/>
    <w:rsid w:val="00A23571"/>
    <w:rsid w:val="00A235A5"/>
    <w:rsid w:val="00A2469A"/>
    <w:rsid w:val="00A24779"/>
    <w:rsid w:val="00A2506F"/>
    <w:rsid w:val="00A2511E"/>
    <w:rsid w:val="00A252CB"/>
    <w:rsid w:val="00A2534B"/>
    <w:rsid w:val="00A255C7"/>
    <w:rsid w:val="00A25ACA"/>
    <w:rsid w:val="00A26094"/>
    <w:rsid w:val="00A261FF"/>
    <w:rsid w:val="00A26F58"/>
    <w:rsid w:val="00A26F69"/>
    <w:rsid w:val="00A26F83"/>
    <w:rsid w:val="00A27261"/>
    <w:rsid w:val="00A274AC"/>
    <w:rsid w:val="00A274BC"/>
    <w:rsid w:val="00A2767B"/>
    <w:rsid w:val="00A27C14"/>
    <w:rsid w:val="00A300E8"/>
    <w:rsid w:val="00A301B1"/>
    <w:rsid w:val="00A303B9"/>
    <w:rsid w:val="00A314C9"/>
    <w:rsid w:val="00A31A25"/>
    <w:rsid w:val="00A31D79"/>
    <w:rsid w:val="00A31D83"/>
    <w:rsid w:val="00A325FB"/>
    <w:rsid w:val="00A32633"/>
    <w:rsid w:val="00A32795"/>
    <w:rsid w:val="00A32929"/>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71"/>
    <w:rsid w:val="00A359E6"/>
    <w:rsid w:val="00A35E44"/>
    <w:rsid w:val="00A36219"/>
    <w:rsid w:val="00A3623F"/>
    <w:rsid w:val="00A36B9C"/>
    <w:rsid w:val="00A36E49"/>
    <w:rsid w:val="00A36EEF"/>
    <w:rsid w:val="00A375F4"/>
    <w:rsid w:val="00A37994"/>
    <w:rsid w:val="00A37A3E"/>
    <w:rsid w:val="00A37C8F"/>
    <w:rsid w:val="00A40447"/>
    <w:rsid w:val="00A4085A"/>
    <w:rsid w:val="00A416E0"/>
    <w:rsid w:val="00A41B46"/>
    <w:rsid w:val="00A41CA0"/>
    <w:rsid w:val="00A41FF5"/>
    <w:rsid w:val="00A42636"/>
    <w:rsid w:val="00A42BDF"/>
    <w:rsid w:val="00A42C2F"/>
    <w:rsid w:val="00A43217"/>
    <w:rsid w:val="00A43338"/>
    <w:rsid w:val="00A43A4F"/>
    <w:rsid w:val="00A43B37"/>
    <w:rsid w:val="00A44A5E"/>
    <w:rsid w:val="00A45004"/>
    <w:rsid w:val="00A4565C"/>
    <w:rsid w:val="00A456E5"/>
    <w:rsid w:val="00A45D8B"/>
    <w:rsid w:val="00A4652B"/>
    <w:rsid w:val="00A465B5"/>
    <w:rsid w:val="00A46A5D"/>
    <w:rsid w:val="00A46D0B"/>
    <w:rsid w:val="00A46F3C"/>
    <w:rsid w:val="00A473E9"/>
    <w:rsid w:val="00A47699"/>
    <w:rsid w:val="00A4776F"/>
    <w:rsid w:val="00A504FB"/>
    <w:rsid w:val="00A50EE1"/>
    <w:rsid w:val="00A51233"/>
    <w:rsid w:val="00A5159E"/>
    <w:rsid w:val="00A51CDE"/>
    <w:rsid w:val="00A52100"/>
    <w:rsid w:val="00A52D1D"/>
    <w:rsid w:val="00A52FDB"/>
    <w:rsid w:val="00A5310E"/>
    <w:rsid w:val="00A5316A"/>
    <w:rsid w:val="00A5320A"/>
    <w:rsid w:val="00A5321B"/>
    <w:rsid w:val="00A533BD"/>
    <w:rsid w:val="00A53587"/>
    <w:rsid w:val="00A53DAA"/>
    <w:rsid w:val="00A53E7A"/>
    <w:rsid w:val="00A53F1B"/>
    <w:rsid w:val="00A54362"/>
    <w:rsid w:val="00A54428"/>
    <w:rsid w:val="00A54531"/>
    <w:rsid w:val="00A5467F"/>
    <w:rsid w:val="00A54992"/>
    <w:rsid w:val="00A54C00"/>
    <w:rsid w:val="00A54C45"/>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5B8"/>
    <w:rsid w:val="00A625BE"/>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2FC"/>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857"/>
    <w:rsid w:val="00A71D78"/>
    <w:rsid w:val="00A72020"/>
    <w:rsid w:val="00A7234F"/>
    <w:rsid w:val="00A72D7E"/>
    <w:rsid w:val="00A72EF2"/>
    <w:rsid w:val="00A730CE"/>
    <w:rsid w:val="00A730E4"/>
    <w:rsid w:val="00A730ED"/>
    <w:rsid w:val="00A7320C"/>
    <w:rsid w:val="00A73C6A"/>
    <w:rsid w:val="00A742DF"/>
    <w:rsid w:val="00A7435B"/>
    <w:rsid w:val="00A74620"/>
    <w:rsid w:val="00A748ED"/>
    <w:rsid w:val="00A74B42"/>
    <w:rsid w:val="00A74B9E"/>
    <w:rsid w:val="00A74BC9"/>
    <w:rsid w:val="00A74CD2"/>
    <w:rsid w:val="00A74FC8"/>
    <w:rsid w:val="00A751B6"/>
    <w:rsid w:val="00A7522E"/>
    <w:rsid w:val="00A75452"/>
    <w:rsid w:val="00A75754"/>
    <w:rsid w:val="00A757FD"/>
    <w:rsid w:val="00A7640B"/>
    <w:rsid w:val="00A765DB"/>
    <w:rsid w:val="00A76B06"/>
    <w:rsid w:val="00A76D8A"/>
    <w:rsid w:val="00A77154"/>
    <w:rsid w:val="00A804BD"/>
    <w:rsid w:val="00A808FA"/>
    <w:rsid w:val="00A81290"/>
    <w:rsid w:val="00A8157C"/>
    <w:rsid w:val="00A816FD"/>
    <w:rsid w:val="00A818E4"/>
    <w:rsid w:val="00A827B5"/>
    <w:rsid w:val="00A82BEE"/>
    <w:rsid w:val="00A82C02"/>
    <w:rsid w:val="00A837AB"/>
    <w:rsid w:val="00A83C97"/>
    <w:rsid w:val="00A83D62"/>
    <w:rsid w:val="00A83FF9"/>
    <w:rsid w:val="00A840D5"/>
    <w:rsid w:val="00A847E7"/>
    <w:rsid w:val="00A84BCE"/>
    <w:rsid w:val="00A84C22"/>
    <w:rsid w:val="00A85097"/>
    <w:rsid w:val="00A854C4"/>
    <w:rsid w:val="00A856D9"/>
    <w:rsid w:val="00A85913"/>
    <w:rsid w:val="00A860F3"/>
    <w:rsid w:val="00A862F0"/>
    <w:rsid w:val="00A86328"/>
    <w:rsid w:val="00A86365"/>
    <w:rsid w:val="00A8679C"/>
    <w:rsid w:val="00A8683D"/>
    <w:rsid w:val="00A86E7A"/>
    <w:rsid w:val="00A871D6"/>
    <w:rsid w:val="00A877F1"/>
    <w:rsid w:val="00A87A2C"/>
    <w:rsid w:val="00A87D0B"/>
    <w:rsid w:val="00A87DB8"/>
    <w:rsid w:val="00A90365"/>
    <w:rsid w:val="00A90416"/>
    <w:rsid w:val="00A9058C"/>
    <w:rsid w:val="00A90711"/>
    <w:rsid w:val="00A90D1E"/>
    <w:rsid w:val="00A90ED9"/>
    <w:rsid w:val="00A91167"/>
    <w:rsid w:val="00A91218"/>
    <w:rsid w:val="00A9161C"/>
    <w:rsid w:val="00A91A24"/>
    <w:rsid w:val="00A91C57"/>
    <w:rsid w:val="00A91F45"/>
    <w:rsid w:val="00A91F90"/>
    <w:rsid w:val="00A92F66"/>
    <w:rsid w:val="00A932FB"/>
    <w:rsid w:val="00A93453"/>
    <w:rsid w:val="00A941A2"/>
    <w:rsid w:val="00A956B8"/>
    <w:rsid w:val="00A9581E"/>
    <w:rsid w:val="00A9589D"/>
    <w:rsid w:val="00A959DF"/>
    <w:rsid w:val="00A95A39"/>
    <w:rsid w:val="00A95D54"/>
    <w:rsid w:val="00A95D90"/>
    <w:rsid w:val="00A95FEF"/>
    <w:rsid w:val="00A9679B"/>
    <w:rsid w:val="00A968B1"/>
    <w:rsid w:val="00A96A41"/>
    <w:rsid w:val="00A96D07"/>
    <w:rsid w:val="00A97210"/>
    <w:rsid w:val="00A97992"/>
    <w:rsid w:val="00A97AE7"/>
    <w:rsid w:val="00A97D22"/>
    <w:rsid w:val="00AA0104"/>
    <w:rsid w:val="00AA0198"/>
    <w:rsid w:val="00AA0245"/>
    <w:rsid w:val="00AA02FB"/>
    <w:rsid w:val="00AA08B1"/>
    <w:rsid w:val="00AA0C4B"/>
    <w:rsid w:val="00AA104D"/>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E8B"/>
    <w:rsid w:val="00AA4F57"/>
    <w:rsid w:val="00AA5878"/>
    <w:rsid w:val="00AA61E6"/>
    <w:rsid w:val="00AA631E"/>
    <w:rsid w:val="00AA6B4B"/>
    <w:rsid w:val="00AA7363"/>
    <w:rsid w:val="00AA74E6"/>
    <w:rsid w:val="00AA78B7"/>
    <w:rsid w:val="00AA7CB3"/>
    <w:rsid w:val="00AA7D77"/>
    <w:rsid w:val="00AA7FFC"/>
    <w:rsid w:val="00AB0271"/>
    <w:rsid w:val="00AB0360"/>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910"/>
    <w:rsid w:val="00AB4A7C"/>
    <w:rsid w:val="00AB4C78"/>
    <w:rsid w:val="00AB4CC6"/>
    <w:rsid w:val="00AB50C0"/>
    <w:rsid w:val="00AB569A"/>
    <w:rsid w:val="00AB5BBF"/>
    <w:rsid w:val="00AB5F6C"/>
    <w:rsid w:val="00AB5FA0"/>
    <w:rsid w:val="00AB6200"/>
    <w:rsid w:val="00AB65F9"/>
    <w:rsid w:val="00AB6C18"/>
    <w:rsid w:val="00AB6DF8"/>
    <w:rsid w:val="00AB726F"/>
    <w:rsid w:val="00AB75AC"/>
    <w:rsid w:val="00AB7B32"/>
    <w:rsid w:val="00AB7E8D"/>
    <w:rsid w:val="00AC05BA"/>
    <w:rsid w:val="00AC0898"/>
    <w:rsid w:val="00AC1184"/>
    <w:rsid w:val="00AC17AB"/>
    <w:rsid w:val="00AC1ACA"/>
    <w:rsid w:val="00AC1F86"/>
    <w:rsid w:val="00AC208F"/>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D79"/>
    <w:rsid w:val="00AC6567"/>
    <w:rsid w:val="00AC66C7"/>
    <w:rsid w:val="00AC66E5"/>
    <w:rsid w:val="00AC6A6D"/>
    <w:rsid w:val="00AC6B80"/>
    <w:rsid w:val="00AC6BF4"/>
    <w:rsid w:val="00AC76B5"/>
    <w:rsid w:val="00AC7800"/>
    <w:rsid w:val="00AC7CBA"/>
    <w:rsid w:val="00AD00EA"/>
    <w:rsid w:val="00AD0FD0"/>
    <w:rsid w:val="00AD148F"/>
    <w:rsid w:val="00AD17B8"/>
    <w:rsid w:val="00AD226F"/>
    <w:rsid w:val="00AD26F1"/>
    <w:rsid w:val="00AD2C9D"/>
    <w:rsid w:val="00AD2D21"/>
    <w:rsid w:val="00AD2DB8"/>
    <w:rsid w:val="00AD3118"/>
    <w:rsid w:val="00AD377C"/>
    <w:rsid w:val="00AD40B6"/>
    <w:rsid w:val="00AD4689"/>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3F26"/>
    <w:rsid w:val="00AE4357"/>
    <w:rsid w:val="00AE4783"/>
    <w:rsid w:val="00AE4A82"/>
    <w:rsid w:val="00AE4EC2"/>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61"/>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3F5B"/>
    <w:rsid w:val="00AF40D4"/>
    <w:rsid w:val="00AF45D7"/>
    <w:rsid w:val="00AF4AF9"/>
    <w:rsid w:val="00AF4B5F"/>
    <w:rsid w:val="00AF5231"/>
    <w:rsid w:val="00AF5287"/>
    <w:rsid w:val="00AF5463"/>
    <w:rsid w:val="00AF5948"/>
    <w:rsid w:val="00AF686F"/>
    <w:rsid w:val="00AF6A7C"/>
    <w:rsid w:val="00AF6C98"/>
    <w:rsid w:val="00AF6DDD"/>
    <w:rsid w:val="00AF708D"/>
    <w:rsid w:val="00AF7387"/>
    <w:rsid w:val="00AF73AD"/>
    <w:rsid w:val="00AF7687"/>
    <w:rsid w:val="00AF7ABF"/>
    <w:rsid w:val="00AF7B26"/>
    <w:rsid w:val="00AF7D5E"/>
    <w:rsid w:val="00AF7D67"/>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E80"/>
    <w:rsid w:val="00B0562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8A"/>
    <w:rsid w:val="00B10FC6"/>
    <w:rsid w:val="00B110C6"/>
    <w:rsid w:val="00B117CC"/>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DE3"/>
    <w:rsid w:val="00B15FCC"/>
    <w:rsid w:val="00B1607A"/>
    <w:rsid w:val="00B1617D"/>
    <w:rsid w:val="00B16DC3"/>
    <w:rsid w:val="00B170C9"/>
    <w:rsid w:val="00B17226"/>
    <w:rsid w:val="00B1732A"/>
    <w:rsid w:val="00B1764A"/>
    <w:rsid w:val="00B203E3"/>
    <w:rsid w:val="00B208A8"/>
    <w:rsid w:val="00B20B81"/>
    <w:rsid w:val="00B20CF6"/>
    <w:rsid w:val="00B212AB"/>
    <w:rsid w:val="00B21375"/>
    <w:rsid w:val="00B21465"/>
    <w:rsid w:val="00B21502"/>
    <w:rsid w:val="00B218BA"/>
    <w:rsid w:val="00B219FA"/>
    <w:rsid w:val="00B21B47"/>
    <w:rsid w:val="00B21EE6"/>
    <w:rsid w:val="00B2209D"/>
    <w:rsid w:val="00B22EDB"/>
    <w:rsid w:val="00B2307C"/>
    <w:rsid w:val="00B238B7"/>
    <w:rsid w:val="00B238BB"/>
    <w:rsid w:val="00B23EB6"/>
    <w:rsid w:val="00B24201"/>
    <w:rsid w:val="00B25A6A"/>
    <w:rsid w:val="00B25F9B"/>
    <w:rsid w:val="00B26029"/>
    <w:rsid w:val="00B2652A"/>
    <w:rsid w:val="00B2709E"/>
    <w:rsid w:val="00B2782A"/>
    <w:rsid w:val="00B27B03"/>
    <w:rsid w:val="00B27E5F"/>
    <w:rsid w:val="00B27E77"/>
    <w:rsid w:val="00B30018"/>
    <w:rsid w:val="00B322A0"/>
    <w:rsid w:val="00B3254A"/>
    <w:rsid w:val="00B32B05"/>
    <w:rsid w:val="00B32B38"/>
    <w:rsid w:val="00B32EB1"/>
    <w:rsid w:val="00B333B7"/>
    <w:rsid w:val="00B3354A"/>
    <w:rsid w:val="00B3365B"/>
    <w:rsid w:val="00B336E8"/>
    <w:rsid w:val="00B33BDA"/>
    <w:rsid w:val="00B33F2D"/>
    <w:rsid w:val="00B341A1"/>
    <w:rsid w:val="00B34752"/>
    <w:rsid w:val="00B34AE7"/>
    <w:rsid w:val="00B34C46"/>
    <w:rsid w:val="00B34F0E"/>
    <w:rsid w:val="00B3530C"/>
    <w:rsid w:val="00B359C2"/>
    <w:rsid w:val="00B35C09"/>
    <w:rsid w:val="00B35CF0"/>
    <w:rsid w:val="00B368B5"/>
    <w:rsid w:val="00B3693E"/>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37A"/>
    <w:rsid w:val="00B41458"/>
    <w:rsid w:val="00B419FA"/>
    <w:rsid w:val="00B41D1C"/>
    <w:rsid w:val="00B41ED5"/>
    <w:rsid w:val="00B42AE9"/>
    <w:rsid w:val="00B42EBC"/>
    <w:rsid w:val="00B42ECF"/>
    <w:rsid w:val="00B432BD"/>
    <w:rsid w:val="00B43461"/>
    <w:rsid w:val="00B43B55"/>
    <w:rsid w:val="00B43CE9"/>
    <w:rsid w:val="00B43D63"/>
    <w:rsid w:val="00B44640"/>
    <w:rsid w:val="00B44BD8"/>
    <w:rsid w:val="00B44E01"/>
    <w:rsid w:val="00B45129"/>
    <w:rsid w:val="00B455D8"/>
    <w:rsid w:val="00B45935"/>
    <w:rsid w:val="00B45CF8"/>
    <w:rsid w:val="00B45E8A"/>
    <w:rsid w:val="00B4649D"/>
    <w:rsid w:val="00B46D28"/>
    <w:rsid w:val="00B47551"/>
    <w:rsid w:val="00B4766A"/>
    <w:rsid w:val="00B47754"/>
    <w:rsid w:val="00B47A1A"/>
    <w:rsid w:val="00B47F4F"/>
    <w:rsid w:val="00B5002E"/>
    <w:rsid w:val="00B500A8"/>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60149"/>
    <w:rsid w:val="00B60554"/>
    <w:rsid w:val="00B6067F"/>
    <w:rsid w:val="00B6072C"/>
    <w:rsid w:val="00B6079C"/>
    <w:rsid w:val="00B60B24"/>
    <w:rsid w:val="00B60BC0"/>
    <w:rsid w:val="00B61180"/>
    <w:rsid w:val="00B61244"/>
    <w:rsid w:val="00B612BB"/>
    <w:rsid w:val="00B6175F"/>
    <w:rsid w:val="00B61ADD"/>
    <w:rsid w:val="00B61EDF"/>
    <w:rsid w:val="00B62104"/>
    <w:rsid w:val="00B6285A"/>
    <w:rsid w:val="00B62CEF"/>
    <w:rsid w:val="00B6316B"/>
    <w:rsid w:val="00B636A0"/>
    <w:rsid w:val="00B636B5"/>
    <w:rsid w:val="00B63E90"/>
    <w:rsid w:val="00B647F5"/>
    <w:rsid w:val="00B64BD6"/>
    <w:rsid w:val="00B65151"/>
    <w:rsid w:val="00B65433"/>
    <w:rsid w:val="00B65672"/>
    <w:rsid w:val="00B65969"/>
    <w:rsid w:val="00B659AC"/>
    <w:rsid w:val="00B65D34"/>
    <w:rsid w:val="00B660DF"/>
    <w:rsid w:val="00B66375"/>
    <w:rsid w:val="00B666D3"/>
    <w:rsid w:val="00B66754"/>
    <w:rsid w:val="00B66843"/>
    <w:rsid w:val="00B66ABB"/>
    <w:rsid w:val="00B66B2C"/>
    <w:rsid w:val="00B66D89"/>
    <w:rsid w:val="00B66F74"/>
    <w:rsid w:val="00B67433"/>
    <w:rsid w:val="00B6774A"/>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19"/>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1672"/>
    <w:rsid w:val="00B8191F"/>
    <w:rsid w:val="00B8210C"/>
    <w:rsid w:val="00B8221C"/>
    <w:rsid w:val="00B8254C"/>
    <w:rsid w:val="00B82F03"/>
    <w:rsid w:val="00B83113"/>
    <w:rsid w:val="00B83654"/>
    <w:rsid w:val="00B836AE"/>
    <w:rsid w:val="00B84449"/>
    <w:rsid w:val="00B84982"/>
    <w:rsid w:val="00B8529D"/>
    <w:rsid w:val="00B852D0"/>
    <w:rsid w:val="00B85786"/>
    <w:rsid w:val="00B85BAF"/>
    <w:rsid w:val="00B85CCC"/>
    <w:rsid w:val="00B863C8"/>
    <w:rsid w:val="00B863F4"/>
    <w:rsid w:val="00B867E1"/>
    <w:rsid w:val="00B869D0"/>
    <w:rsid w:val="00B86C00"/>
    <w:rsid w:val="00B86ED1"/>
    <w:rsid w:val="00B86FAC"/>
    <w:rsid w:val="00B8758A"/>
    <w:rsid w:val="00B875AF"/>
    <w:rsid w:val="00B879AE"/>
    <w:rsid w:val="00B87B66"/>
    <w:rsid w:val="00B87EE4"/>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64E"/>
    <w:rsid w:val="00B9481D"/>
    <w:rsid w:val="00B94AED"/>
    <w:rsid w:val="00B94D0F"/>
    <w:rsid w:val="00B94F06"/>
    <w:rsid w:val="00B95133"/>
    <w:rsid w:val="00B952B3"/>
    <w:rsid w:val="00B95AB0"/>
    <w:rsid w:val="00B960E5"/>
    <w:rsid w:val="00B96414"/>
    <w:rsid w:val="00B967ED"/>
    <w:rsid w:val="00B96C77"/>
    <w:rsid w:val="00B96CDD"/>
    <w:rsid w:val="00B96F16"/>
    <w:rsid w:val="00B97897"/>
    <w:rsid w:val="00B97A8B"/>
    <w:rsid w:val="00BA02FD"/>
    <w:rsid w:val="00BA041B"/>
    <w:rsid w:val="00BA071A"/>
    <w:rsid w:val="00BA075F"/>
    <w:rsid w:val="00BA09DA"/>
    <w:rsid w:val="00BA0D08"/>
    <w:rsid w:val="00BA1B6E"/>
    <w:rsid w:val="00BA1DAA"/>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69EC"/>
    <w:rsid w:val="00BA7A69"/>
    <w:rsid w:val="00BA7A73"/>
    <w:rsid w:val="00BB01A9"/>
    <w:rsid w:val="00BB0A08"/>
    <w:rsid w:val="00BB0BD0"/>
    <w:rsid w:val="00BB0E76"/>
    <w:rsid w:val="00BB1003"/>
    <w:rsid w:val="00BB1266"/>
    <w:rsid w:val="00BB1748"/>
    <w:rsid w:val="00BB1855"/>
    <w:rsid w:val="00BB1BC2"/>
    <w:rsid w:val="00BB2160"/>
    <w:rsid w:val="00BB262F"/>
    <w:rsid w:val="00BB282B"/>
    <w:rsid w:val="00BB28A8"/>
    <w:rsid w:val="00BB2B89"/>
    <w:rsid w:val="00BB2CB2"/>
    <w:rsid w:val="00BB2FE0"/>
    <w:rsid w:val="00BB3443"/>
    <w:rsid w:val="00BB3454"/>
    <w:rsid w:val="00BB3665"/>
    <w:rsid w:val="00BB3A93"/>
    <w:rsid w:val="00BB45E5"/>
    <w:rsid w:val="00BB4C04"/>
    <w:rsid w:val="00BB5477"/>
    <w:rsid w:val="00BB5D37"/>
    <w:rsid w:val="00BB6A36"/>
    <w:rsid w:val="00BB70D0"/>
    <w:rsid w:val="00BB71CF"/>
    <w:rsid w:val="00BB76A7"/>
    <w:rsid w:val="00BC0212"/>
    <w:rsid w:val="00BC042B"/>
    <w:rsid w:val="00BC089A"/>
    <w:rsid w:val="00BC0D0A"/>
    <w:rsid w:val="00BC1116"/>
    <w:rsid w:val="00BC13A2"/>
    <w:rsid w:val="00BC1716"/>
    <w:rsid w:val="00BC1EDB"/>
    <w:rsid w:val="00BC2096"/>
    <w:rsid w:val="00BC283F"/>
    <w:rsid w:val="00BC35F4"/>
    <w:rsid w:val="00BC360A"/>
    <w:rsid w:val="00BC365F"/>
    <w:rsid w:val="00BC3662"/>
    <w:rsid w:val="00BC3E28"/>
    <w:rsid w:val="00BC4196"/>
    <w:rsid w:val="00BC41BE"/>
    <w:rsid w:val="00BC4931"/>
    <w:rsid w:val="00BC4C69"/>
    <w:rsid w:val="00BC521D"/>
    <w:rsid w:val="00BC5AAA"/>
    <w:rsid w:val="00BC5D7A"/>
    <w:rsid w:val="00BC5E1C"/>
    <w:rsid w:val="00BC5E68"/>
    <w:rsid w:val="00BC6004"/>
    <w:rsid w:val="00BC614F"/>
    <w:rsid w:val="00BC6241"/>
    <w:rsid w:val="00BC6369"/>
    <w:rsid w:val="00BC63C3"/>
    <w:rsid w:val="00BC63F8"/>
    <w:rsid w:val="00BC69D5"/>
    <w:rsid w:val="00BC69EC"/>
    <w:rsid w:val="00BC6CF1"/>
    <w:rsid w:val="00BC7029"/>
    <w:rsid w:val="00BC73E8"/>
    <w:rsid w:val="00BC7973"/>
    <w:rsid w:val="00BC7EE7"/>
    <w:rsid w:val="00BD0076"/>
    <w:rsid w:val="00BD06D4"/>
    <w:rsid w:val="00BD0BC0"/>
    <w:rsid w:val="00BD0FB8"/>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C5D"/>
    <w:rsid w:val="00BD4E00"/>
    <w:rsid w:val="00BD4F62"/>
    <w:rsid w:val="00BD5ABE"/>
    <w:rsid w:val="00BD6AAE"/>
    <w:rsid w:val="00BD6BCB"/>
    <w:rsid w:val="00BD70B3"/>
    <w:rsid w:val="00BD756C"/>
    <w:rsid w:val="00BD758B"/>
    <w:rsid w:val="00BD7860"/>
    <w:rsid w:val="00BD7ACE"/>
    <w:rsid w:val="00BD7F9C"/>
    <w:rsid w:val="00BE0880"/>
    <w:rsid w:val="00BE0C72"/>
    <w:rsid w:val="00BE1378"/>
    <w:rsid w:val="00BE1B0D"/>
    <w:rsid w:val="00BE1D37"/>
    <w:rsid w:val="00BE1EE6"/>
    <w:rsid w:val="00BE2CB7"/>
    <w:rsid w:val="00BE2CCF"/>
    <w:rsid w:val="00BE2EE6"/>
    <w:rsid w:val="00BE3204"/>
    <w:rsid w:val="00BE37D5"/>
    <w:rsid w:val="00BE44B4"/>
    <w:rsid w:val="00BE56D8"/>
    <w:rsid w:val="00BE62EA"/>
    <w:rsid w:val="00BE65B2"/>
    <w:rsid w:val="00BE67D5"/>
    <w:rsid w:val="00BE6913"/>
    <w:rsid w:val="00BE6BED"/>
    <w:rsid w:val="00BE77F0"/>
    <w:rsid w:val="00BE78DD"/>
    <w:rsid w:val="00BE7F92"/>
    <w:rsid w:val="00BF0302"/>
    <w:rsid w:val="00BF03F5"/>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F32"/>
    <w:rsid w:val="00BF5096"/>
    <w:rsid w:val="00BF522B"/>
    <w:rsid w:val="00BF57BC"/>
    <w:rsid w:val="00BF58DA"/>
    <w:rsid w:val="00BF5A8D"/>
    <w:rsid w:val="00BF60DE"/>
    <w:rsid w:val="00BF6381"/>
    <w:rsid w:val="00BF669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592"/>
    <w:rsid w:val="00C019D8"/>
    <w:rsid w:val="00C01BFF"/>
    <w:rsid w:val="00C01E8D"/>
    <w:rsid w:val="00C01F7C"/>
    <w:rsid w:val="00C0206D"/>
    <w:rsid w:val="00C02439"/>
    <w:rsid w:val="00C02457"/>
    <w:rsid w:val="00C02496"/>
    <w:rsid w:val="00C02FBD"/>
    <w:rsid w:val="00C0311C"/>
    <w:rsid w:val="00C033B7"/>
    <w:rsid w:val="00C03417"/>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B8C"/>
    <w:rsid w:val="00C15D89"/>
    <w:rsid w:val="00C16556"/>
    <w:rsid w:val="00C1680B"/>
    <w:rsid w:val="00C17206"/>
    <w:rsid w:val="00C173A7"/>
    <w:rsid w:val="00C17C90"/>
    <w:rsid w:val="00C17D5A"/>
    <w:rsid w:val="00C17F7F"/>
    <w:rsid w:val="00C20248"/>
    <w:rsid w:val="00C209B2"/>
    <w:rsid w:val="00C20C28"/>
    <w:rsid w:val="00C20D9B"/>
    <w:rsid w:val="00C20DD8"/>
    <w:rsid w:val="00C20E40"/>
    <w:rsid w:val="00C20E9F"/>
    <w:rsid w:val="00C21AE9"/>
    <w:rsid w:val="00C21E46"/>
    <w:rsid w:val="00C21EC0"/>
    <w:rsid w:val="00C22765"/>
    <w:rsid w:val="00C228E4"/>
    <w:rsid w:val="00C22A4A"/>
    <w:rsid w:val="00C23538"/>
    <w:rsid w:val="00C2373D"/>
    <w:rsid w:val="00C237A9"/>
    <w:rsid w:val="00C238D6"/>
    <w:rsid w:val="00C23D5E"/>
    <w:rsid w:val="00C241ED"/>
    <w:rsid w:val="00C242C5"/>
    <w:rsid w:val="00C2433C"/>
    <w:rsid w:val="00C2449B"/>
    <w:rsid w:val="00C247E2"/>
    <w:rsid w:val="00C24B2B"/>
    <w:rsid w:val="00C24DFC"/>
    <w:rsid w:val="00C24EAF"/>
    <w:rsid w:val="00C24FD9"/>
    <w:rsid w:val="00C2539C"/>
    <w:rsid w:val="00C25651"/>
    <w:rsid w:val="00C262DD"/>
    <w:rsid w:val="00C26365"/>
    <w:rsid w:val="00C26AA9"/>
    <w:rsid w:val="00C26B66"/>
    <w:rsid w:val="00C26C05"/>
    <w:rsid w:val="00C26E57"/>
    <w:rsid w:val="00C26F03"/>
    <w:rsid w:val="00C27634"/>
    <w:rsid w:val="00C27726"/>
    <w:rsid w:val="00C2781D"/>
    <w:rsid w:val="00C278EB"/>
    <w:rsid w:val="00C27A38"/>
    <w:rsid w:val="00C27DB4"/>
    <w:rsid w:val="00C30326"/>
    <w:rsid w:val="00C30AA5"/>
    <w:rsid w:val="00C30B82"/>
    <w:rsid w:val="00C30CAA"/>
    <w:rsid w:val="00C30D10"/>
    <w:rsid w:val="00C30E9A"/>
    <w:rsid w:val="00C31672"/>
    <w:rsid w:val="00C31DD6"/>
    <w:rsid w:val="00C32355"/>
    <w:rsid w:val="00C326F8"/>
    <w:rsid w:val="00C32A1D"/>
    <w:rsid w:val="00C332CE"/>
    <w:rsid w:val="00C33598"/>
    <w:rsid w:val="00C336B6"/>
    <w:rsid w:val="00C341BC"/>
    <w:rsid w:val="00C3455E"/>
    <w:rsid w:val="00C3464D"/>
    <w:rsid w:val="00C3489E"/>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DC"/>
    <w:rsid w:val="00C37EC3"/>
    <w:rsid w:val="00C40D35"/>
    <w:rsid w:val="00C41039"/>
    <w:rsid w:val="00C4126F"/>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501"/>
    <w:rsid w:val="00C46610"/>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CF2"/>
    <w:rsid w:val="00C53F41"/>
    <w:rsid w:val="00C53FC2"/>
    <w:rsid w:val="00C5404A"/>
    <w:rsid w:val="00C54056"/>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C1"/>
    <w:rsid w:val="00C57367"/>
    <w:rsid w:val="00C577C6"/>
    <w:rsid w:val="00C57FCF"/>
    <w:rsid w:val="00C6002A"/>
    <w:rsid w:val="00C60B86"/>
    <w:rsid w:val="00C60D55"/>
    <w:rsid w:val="00C60F76"/>
    <w:rsid w:val="00C61BEA"/>
    <w:rsid w:val="00C61F5D"/>
    <w:rsid w:val="00C6229A"/>
    <w:rsid w:val="00C6246A"/>
    <w:rsid w:val="00C62600"/>
    <w:rsid w:val="00C6271A"/>
    <w:rsid w:val="00C6282D"/>
    <w:rsid w:val="00C629CD"/>
    <w:rsid w:val="00C62DDC"/>
    <w:rsid w:val="00C63657"/>
    <w:rsid w:val="00C63695"/>
    <w:rsid w:val="00C636A9"/>
    <w:rsid w:val="00C63713"/>
    <w:rsid w:val="00C638A7"/>
    <w:rsid w:val="00C63BE7"/>
    <w:rsid w:val="00C63C00"/>
    <w:rsid w:val="00C63E90"/>
    <w:rsid w:val="00C64196"/>
    <w:rsid w:val="00C64216"/>
    <w:rsid w:val="00C6422D"/>
    <w:rsid w:val="00C6422E"/>
    <w:rsid w:val="00C6431C"/>
    <w:rsid w:val="00C64875"/>
    <w:rsid w:val="00C64C22"/>
    <w:rsid w:val="00C64F11"/>
    <w:rsid w:val="00C6595D"/>
    <w:rsid w:val="00C659F5"/>
    <w:rsid w:val="00C65D2A"/>
    <w:rsid w:val="00C65DB3"/>
    <w:rsid w:val="00C66088"/>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611"/>
    <w:rsid w:val="00C76F34"/>
    <w:rsid w:val="00C76F60"/>
    <w:rsid w:val="00C7713A"/>
    <w:rsid w:val="00C77803"/>
    <w:rsid w:val="00C77B88"/>
    <w:rsid w:val="00C77C8D"/>
    <w:rsid w:val="00C80255"/>
    <w:rsid w:val="00C80530"/>
    <w:rsid w:val="00C80609"/>
    <w:rsid w:val="00C808AE"/>
    <w:rsid w:val="00C80B75"/>
    <w:rsid w:val="00C8115E"/>
    <w:rsid w:val="00C81272"/>
    <w:rsid w:val="00C81554"/>
    <w:rsid w:val="00C81B9B"/>
    <w:rsid w:val="00C81CEA"/>
    <w:rsid w:val="00C81E38"/>
    <w:rsid w:val="00C820F2"/>
    <w:rsid w:val="00C8217B"/>
    <w:rsid w:val="00C8238D"/>
    <w:rsid w:val="00C825C7"/>
    <w:rsid w:val="00C82915"/>
    <w:rsid w:val="00C82D0B"/>
    <w:rsid w:val="00C83262"/>
    <w:rsid w:val="00C83303"/>
    <w:rsid w:val="00C83BCF"/>
    <w:rsid w:val="00C84349"/>
    <w:rsid w:val="00C845B0"/>
    <w:rsid w:val="00C84651"/>
    <w:rsid w:val="00C850F7"/>
    <w:rsid w:val="00C85214"/>
    <w:rsid w:val="00C85453"/>
    <w:rsid w:val="00C85CC9"/>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926"/>
    <w:rsid w:val="00CA1AE0"/>
    <w:rsid w:val="00CA1FC4"/>
    <w:rsid w:val="00CA2372"/>
    <w:rsid w:val="00CA2392"/>
    <w:rsid w:val="00CA25C2"/>
    <w:rsid w:val="00CA2860"/>
    <w:rsid w:val="00CA28FA"/>
    <w:rsid w:val="00CA2950"/>
    <w:rsid w:val="00CA2AB5"/>
    <w:rsid w:val="00CA2AD8"/>
    <w:rsid w:val="00CA3076"/>
    <w:rsid w:val="00CA35F5"/>
    <w:rsid w:val="00CA38D3"/>
    <w:rsid w:val="00CA3D93"/>
    <w:rsid w:val="00CA3EFB"/>
    <w:rsid w:val="00CA42EA"/>
    <w:rsid w:val="00CA446D"/>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ADA"/>
    <w:rsid w:val="00CA7B60"/>
    <w:rsid w:val="00CA7BA1"/>
    <w:rsid w:val="00CA7FD4"/>
    <w:rsid w:val="00CB0198"/>
    <w:rsid w:val="00CB0596"/>
    <w:rsid w:val="00CB0D4B"/>
    <w:rsid w:val="00CB0DE4"/>
    <w:rsid w:val="00CB1623"/>
    <w:rsid w:val="00CB17AC"/>
    <w:rsid w:val="00CB1965"/>
    <w:rsid w:val="00CB1CF3"/>
    <w:rsid w:val="00CB1E95"/>
    <w:rsid w:val="00CB2047"/>
    <w:rsid w:val="00CB25C3"/>
    <w:rsid w:val="00CB295A"/>
    <w:rsid w:val="00CB300E"/>
    <w:rsid w:val="00CB30B6"/>
    <w:rsid w:val="00CB3468"/>
    <w:rsid w:val="00CB353E"/>
    <w:rsid w:val="00CB3A0D"/>
    <w:rsid w:val="00CB3E1E"/>
    <w:rsid w:val="00CB45E4"/>
    <w:rsid w:val="00CB46A8"/>
    <w:rsid w:val="00CB4C1B"/>
    <w:rsid w:val="00CB4C84"/>
    <w:rsid w:val="00CB4D50"/>
    <w:rsid w:val="00CB4E51"/>
    <w:rsid w:val="00CB5565"/>
    <w:rsid w:val="00CB577F"/>
    <w:rsid w:val="00CB5823"/>
    <w:rsid w:val="00CB5860"/>
    <w:rsid w:val="00CB5BDB"/>
    <w:rsid w:val="00CB5D14"/>
    <w:rsid w:val="00CB5D1C"/>
    <w:rsid w:val="00CB5D1D"/>
    <w:rsid w:val="00CB5E27"/>
    <w:rsid w:val="00CB62EF"/>
    <w:rsid w:val="00CB676F"/>
    <w:rsid w:val="00CB6BB0"/>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490"/>
    <w:rsid w:val="00CC1C53"/>
    <w:rsid w:val="00CC1F80"/>
    <w:rsid w:val="00CC203E"/>
    <w:rsid w:val="00CC24A0"/>
    <w:rsid w:val="00CC3587"/>
    <w:rsid w:val="00CC3589"/>
    <w:rsid w:val="00CC41EB"/>
    <w:rsid w:val="00CC45A1"/>
    <w:rsid w:val="00CC5018"/>
    <w:rsid w:val="00CC5200"/>
    <w:rsid w:val="00CC5747"/>
    <w:rsid w:val="00CC580E"/>
    <w:rsid w:val="00CC5BAF"/>
    <w:rsid w:val="00CC6049"/>
    <w:rsid w:val="00CC65AC"/>
    <w:rsid w:val="00CC691D"/>
    <w:rsid w:val="00CC6BCB"/>
    <w:rsid w:val="00CC6CC6"/>
    <w:rsid w:val="00CC6ED5"/>
    <w:rsid w:val="00CC7158"/>
    <w:rsid w:val="00CC7389"/>
    <w:rsid w:val="00CC7BC2"/>
    <w:rsid w:val="00CD021A"/>
    <w:rsid w:val="00CD02C7"/>
    <w:rsid w:val="00CD030E"/>
    <w:rsid w:val="00CD05FD"/>
    <w:rsid w:val="00CD0EC9"/>
    <w:rsid w:val="00CD10C2"/>
    <w:rsid w:val="00CD1365"/>
    <w:rsid w:val="00CD1727"/>
    <w:rsid w:val="00CD174F"/>
    <w:rsid w:val="00CD1954"/>
    <w:rsid w:val="00CD19EB"/>
    <w:rsid w:val="00CD1F26"/>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8B"/>
    <w:rsid w:val="00CD74E9"/>
    <w:rsid w:val="00CD75DB"/>
    <w:rsid w:val="00CD7608"/>
    <w:rsid w:val="00CD76AD"/>
    <w:rsid w:val="00CD76B4"/>
    <w:rsid w:val="00CD7CD3"/>
    <w:rsid w:val="00CE023B"/>
    <w:rsid w:val="00CE02B7"/>
    <w:rsid w:val="00CE0327"/>
    <w:rsid w:val="00CE05E8"/>
    <w:rsid w:val="00CE1126"/>
    <w:rsid w:val="00CE1218"/>
    <w:rsid w:val="00CE12D0"/>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665"/>
    <w:rsid w:val="00CE77E0"/>
    <w:rsid w:val="00CE79F5"/>
    <w:rsid w:val="00CE7A2B"/>
    <w:rsid w:val="00CE7BA6"/>
    <w:rsid w:val="00CE7ECA"/>
    <w:rsid w:val="00CE7EF4"/>
    <w:rsid w:val="00CF00FC"/>
    <w:rsid w:val="00CF02D2"/>
    <w:rsid w:val="00CF05B3"/>
    <w:rsid w:val="00CF08A7"/>
    <w:rsid w:val="00CF0ED5"/>
    <w:rsid w:val="00CF12AD"/>
    <w:rsid w:val="00CF13D9"/>
    <w:rsid w:val="00CF1936"/>
    <w:rsid w:val="00CF1981"/>
    <w:rsid w:val="00CF1A19"/>
    <w:rsid w:val="00CF1FB4"/>
    <w:rsid w:val="00CF200B"/>
    <w:rsid w:val="00CF2666"/>
    <w:rsid w:val="00CF268E"/>
    <w:rsid w:val="00CF2696"/>
    <w:rsid w:val="00CF2D1D"/>
    <w:rsid w:val="00CF2D30"/>
    <w:rsid w:val="00CF2D84"/>
    <w:rsid w:val="00CF30D2"/>
    <w:rsid w:val="00CF3603"/>
    <w:rsid w:val="00CF3B9C"/>
    <w:rsid w:val="00CF3BFC"/>
    <w:rsid w:val="00CF3F2A"/>
    <w:rsid w:val="00CF4323"/>
    <w:rsid w:val="00CF43AB"/>
    <w:rsid w:val="00CF4639"/>
    <w:rsid w:val="00CF48E9"/>
    <w:rsid w:val="00CF5153"/>
    <w:rsid w:val="00CF539B"/>
    <w:rsid w:val="00CF53B1"/>
    <w:rsid w:val="00CF5417"/>
    <w:rsid w:val="00CF54D1"/>
    <w:rsid w:val="00CF55E1"/>
    <w:rsid w:val="00CF5887"/>
    <w:rsid w:val="00CF5AE7"/>
    <w:rsid w:val="00CF63E1"/>
    <w:rsid w:val="00CF6428"/>
    <w:rsid w:val="00CF6471"/>
    <w:rsid w:val="00CF685D"/>
    <w:rsid w:val="00CF6BAC"/>
    <w:rsid w:val="00CF71B9"/>
    <w:rsid w:val="00CF79C7"/>
    <w:rsid w:val="00CF7A57"/>
    <w:rsid w:val="00CF7A70"/>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D5B"/>
    <w:rsid w:val="00D04E1A"/>
    <w:rsid w:val="00D04FDC"/>
    <w:rsid w:val="00D052CD"/>
    <w:rsid w:val="00D052DF"/>
    <w:rsid w:val="00D058A6"/>
    <w:rsid w:val="00D0599A"/>
    <w:rsid w:val="00D05A74"/>
    <w:rsid w:val="00D05DBB"/>
    <w:rsid w:val="00D063E4"/>
    <w:rsid w:val="00D068A9"/>
    <w:rsid w:val="00D0699E"/>
    <w:rsid w:val="00D06EC0"/>
    <w:rsid w:val="00D06EEC"/>
    <w:rsid w:val="00D06EF0"/>
    <w:rsid w:val="00D06F9D"/>
    <w:rsid w:val="00D07083"/>
    <w:rsid w:val="00D07377"/>
    <w:rsid w:val="00D076CA"/>
    <w:rsid w:val="00D10219"/>
    <w:rsid w:val="00D106D3"/>
    <w:rsid w:val="00D1073D"/>
    <w:rsid w:val="00D10AB0"/>
    <w:rsid w:val="00D10B67"/>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1A"/>
    <w:rsid w:val="00D139BF"/>
    <w:rsid w:val="00D14456"/>
    <w:rsid w:val="00D14558"/>
    <w:rsid w:val="00D146CC"/>
    <w:rsid w:val="00D14DB9"/>
    <w:rsid w:val="00D15516"/>
    <w:rsid w:val="00D1583C"/>
    <w:rsid w:val="00D158FE"/>
    <w:rsid w:val="00D1632E"/>
    <w:rsid w:val="00D1650B"/>
    <w:rsid w:val="00D1654F"/>
    <w:rsid w:val="00D16A66"/>
    <w:rsid w:val="00D171E7"/>
    <w:rsid w:val="00D1789C"/>
    <w:rsid w:val="00D17A51"/>
    <w:rsid w:val="00D17F3A"/>
    <w:rsid w:val="00D20D3D"/>
    <w:rsid w:val="00D20E67"/>
    <w:rsid w:val="00D2128A"/>
    <w:rsid w:val="00D213D0"/>
    <w:rsid w:val="00D218C1"/>
    <w:rsid w:val="00D21E5F"/>
    <w:rsid w:val="00D21EF1"/>
    <w:rsid w:val="00D220AF"/>
    <w:rsid w:val="00D22128"/>
    <w:rsid w:val="00D2224D"/>
    <w:rsid w:val="00D223C4"/>
    <w:rsid w:val="00D22710"/>
    <w:rsid w:val="00D22941"/>
    <w:rsid w:val="00D232DA"/>
    <w:rsid w:val="00D2350E"/>
    <w:rsid w:val="00D23514"/>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304C9"/>
    <w:rsid w:val="00D30B66"/>
    <w:rsid w:val="00D30DB5"/>
    <w:rsid w:val="00D3165B"/>
    <w:rsid w:val="00D32399"/>
    <w:rsid w:val="00D32C1A"/>
    <w:rsid w:val="00D32D7F"/>
    <w:rsid w:val="00D330E1"/>
    <w:rsid w:val="00D336AD"/>
    <w:rsid w:val="00D33810"/>
    <w:rsid w:val="00D33890"/>
    <w:rsid w:val="00D33A96"/>
    <w:rsid w:val="00D34610"/>
    <w:rsid w:val="00D34A7F"/>
    <w:rsid w:val="00D34C88"/>
    <w:rsid w:val="00D34CC6"/>
    <w:rsid w:val="00D34DDA"/>
    <w:rsid w:val="00D34EC3"/>
    <w:rsid w:val="00D35117"/>
    <w:rsid w:val="00D3564D"/>
    <w:rsid w:val="00D356AF"/>
    <w:rsid w:val="00D3583E"/>
    <w:rsid w:val="00D359AD"/>
    <w:rsid w:val="00D35B76"/>
    <w:rsid w:val="00D35B79"/>
    <w:rsid w:val="00D35EA3"/>
    <w:rsid w:val="00D3635A"/>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AFA"/>
    <w:rsid w:val="00D45B6A"/>
    <w:rsid w:val="00D4609B"/>
    <w:rsid w:val="00D4664C"/>
    <w:rsid w:val="00D46F89"/>
    <w:rsid w:val="00D47053"/>
    <w:rsid w:val="00D476BE"/>
    <w:rsid w:val="00D47A4C"/>
    <w:rsid w:val="00D47B7C"/>
    <w:rsid w:val="00D47F69"/>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807"/>
    <w:rsid w:val="00D55B64"/>
    <w:rsid w:val="00D56089"/>
    <w:rsid w:val="00D56127"/>
    <w:rsid w:val="00D569A4"/>
    <w:rsid w:val="00D56BE0"/>
    <w:rsid w:val="00D57160"/>
    <w:rsid w:val="00D57412"/>
    <w:rsid w:val="00D57CCF"/>
    <w:rsid w:val="00D601AF"/>
    <w:rsid w:val="00D6030A"/>
    <w:rsid w:val="00D60FA3"/>
    <w:rsid w:val="00D6118F"/>
    <w:rsid w:val="00D61773"/>
    <w:rsid w:val="00D61C5C"/>
    <w:rsid w:val="00D61CCB"/>
    <w:rsid w:val="00D62293"/>
    <w:rsid w:val="00D62486"/>
    <w:rsid w:val="00D627CC"/>
    <w:rsid w:val="00D62EA5"/>
    <w:rsid w:val="00D63018"/>
    <w:rsid w:val="00D63497"/>
    <w:rsid w:val="00D63697"/>
    <w:rsid w:val="00D64151"/>
    <w:rsid w:val="00D643A0"/>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D6"/>
    <w:rsid w:val="00D70DD6"/>
    <w:rsid w:val="00D71001"/>
    <w:rsid w:val="00D7106A"/>
    <w:rsid w:val="00D71E87"/>
    <w:rsid w:val="00D7207E"/>
    <w:rsid w:val="00D72299"/>
    <w:rsid w:val="00D72E1E"/>
    <w:rsid w:val="00D72E32"/>
    <w:rsid w:val="00D73364"/>
    <w:rsid w:val="00D74EBF"/>
    <w:rsid w:val="00D74F67"/>
    <w:rsid w:val="00D752D5"/>
    <w:rsid w:val="00D75453"/>
    <w:rsid w:val="00D7563A"/>
    <w:rsid w:val="00D75AA6"/>
    <w:rsid w:val="00D75B43"/>
    <w:rsid w:val="00D75BDD"/>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2ED0"/>
    <w:rsid w:val="00D830E2"/>
    <w:rsid w:val="00D84591"/>
    <w:rsid w:val="00D84601"/>
    <w:rsid w:val="00D84617"/>
    <w:rsid w:val="00D84964"/>
    <w:rsid w:val="00D84BCC"/>
    <w:rsid w:val="00D84E2E"/>
    <w:rsid w:val="00D84EFD"/>
    <w:rsid w:val="00D8508A"/>
    <w:rsid w:val="00D855C1"/>
    <w:rsid w:val="00D85989"/>
    <w:rsid w:val="00D861E9"/>
    <w:rsid w:val="00D869FF"/>
    <w:rsid w:val="00D86BB4"/>
    <w:rsid w:val="00D86C7A"/>
    <w:rsid w:val="00D86E00"/>
    <w:rsid w:val="00D8705F"/>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E5A"/>
    <w:rsid w:val="00D95EEA"/>
    <w:rsid w:val="00D96179"/>
    <w:rsid w:val="00D962C2"/>
    <w:rsid w:val="00D96884"/>
    <w:rsid w:val="00D96DF2"/>
    <w:rsid w:val="00D96FDA"/>
    <w:rsid w:val="00D971C6"/>
    <w:rsid w:val="00D9747D"/>
    <w:rsid w:val="00D97BD5"/>
    <w:rsid w:val="00DA039B"/>
    <w:rsid w:val="00DA056C"/>
    <w:rsid w:val="00DA0B4B"/>
    <w:rsid w:val="00DA0CAF"/>
    <w:rsid w:val="00DA1253"/>
    <w:rsid w:val="00DA14D4"/>
    <w:rsid w:val="00DA182D"/>
    <w:rsid w:val="00DA1C97"/>
    <w:rsid w:val="00DA252C"/>
    <w:rsid w:val="00DA2CBC"/>
    <w:rsid w:val="00DA2CC2"/>
    <w:rsid w:val="00DA30C1"/>
    <w:rsid w:val="00DA3138"/>
    <w:rsid w:val="00DA3816"/>
    <w:rsid w:val="00DA38A5"/>
    <w:rsid w:val="00DA3BB1"/>
    <w:rsid w:val="00DA3BE4"/>
    <w:rsid w:val="00DA3CE4"/>
    <w:rsid w:val="00DA40CC"/>
    <w:rsid w:val="00DA42D5"/>
    <w:rsid w:val="00DA4475"/>
    <w:rsid w:val="00DA468F"/>
    <w:rsid w:val="00DA4EC2"/>
    <w:rsid w:val="00DA5115"/>
    <w:rsid w:val="00DA54C0"/>
    <w:rsid w:val="00DA57DD"/>
    <w:rsid w:val="00DA5888"/>
    <w:rsid w:val="00DA5C46"/>
    <w:rsid w:val="00DA666A"/>
    <w:rsid w:val="00DA6C51"/>
    <w:rsid w:val="00DA6E90"/>
    <w:rsid w:val="00DB02B5"/>
    <w:rsid w:val="00DB051E"/>
    <w:rsid w:val="00DB05E7"/>
    <w:rsid w:val="00DB0867"/>
    <w:rsid w:val="00DB086B"/>
    <w:rsid w:val="00DB0998"/>
    <w:rsid w:val="00DB0A8D"/>
    <w:rsid w:val="00DB0B4D"/>
    <w:rsid w:val="00DB0E9F"/>
    <w:rsid w:val="00DB0FD8"/>
    <w:rsid w:val="00DB1439"/>
    <w:rsid w:val="00DB1484"/>
    <w:rsid w:val="00DB2095"/>
    <w:rsid w:val="00DB25A4"/>
    <w:rsid w:val="00DB270F"/>
    <w:rsid w:val="00DB28C7"/>
    <w:rsid w:val="00DB2B25"/>
    <w:rsid w:val="00DB2CB6"/>
    <w:rsid w:val="00DB2DB2"/>
    <w:rsid w:val="00DB3127"/>
    <w:rsid w:val="00DB3500"/>
    <w:rsid w:val="00DB36EA"/>
    <w:rsid w:val="00DB371E"/>
    <w:rsid w:val="00DB37BD"/>
    <w:rsid w:val="00DB37E3"/>
    <w:rsid w:val="00DB3CD4"/>
    <w:rsid w:val="00DB44AA"/>
    <w:rsid w:val="00DB44F2"/>
    <w:rsid w:val="00DB45A1"/>
    <w:rsid w:val="00DB46C8"/>
    <w:rsid w:val="00DB5315"/>
    <w:rsid w:val="00DB5336"/>
    <w:rsid w:val="00DB53F0"/>
    <w:rsid w:val="00DB5BB3"/>
    <w:rsid w:val="00DB5D81"/>
    <w:rsid w:val="00DB65B2"/>
    <w:rsid w:val="00DB69F9"/>
    <w:rsid w:val="00DB6BCA"/>
    <w:rsid w:val="00DB70AA"/>
    <w:rsid w:val="00DB7297"/>
    <w:rsid w:val="00DB7648"/>
    <w:rsid w:val="00DB7ABE"/>
    <w:rsid w:val="00DB7BAF"/>
    <w:rsid w:val="00DB7EE1"/>
    <w:rsid w:val="00DC03B5"/>
    <w:rsid w:val="00DC1842"/>
    <w:rsid w:val="00DC1A82"/>
    <w:rsid w:val="00DC1B94"/>
    <w:rsid w:val="00DC1BA5"/>
    <w:rsid w:val="00DC1CF5"/>
    <w:rsid w:val="00DC1ED7"/>
    <w:rsid w:val="00DC227D"/>
    <w:rsid w:val="00DC247F"/>
    <w:rsid w:val="00DC276B"/>
    <w:rsid w:val="00DC27BC"/>
    <w:rsid w:val="00DC2816"/>
    <w:rsid w:val="00DC28BB"/>
    <w:rsid w:val="00DC2C19"/>
    <w:rsid w:val="00DC2E77"/>
    <w:rsid w:val="00DC2FFA"/>
    <w:rsid w:val="00DC33BF"/>
    <w:rsid w:val="00DC406F"/>
    <w:rsid w:val="00DC4175"/>
    <w:rsid w:val="00DC4308"/>
    <w:rsid w:val="00DC4435"/>
    <w:rsid w:val="00DC4533"/>
    <w:rsid w:val="00DC4940"/>
    <w:rsid w:val="00DC4E3E"/>
    <w:rsid w:val="00DC509A"/>
    <w:rsid w:val="00DC50EF"/>
    <w:rsid w:val="00DC52D1"/>
    <w:rsid w:val="00DC5386"/>
    <w:rsid w:val="00DC5B00"/>
    <w:rsid w:val="00DC5C23"/>
    <w:rsid w:val="00DC5D3B"/>
    <w:rsid w:val="00DC7085"/>
    <w:rsid w:val="00DC7298"/>
    <w:rsid w:val="00DC7D15"/>
    <w:rsid w:val="00DD0251"/>
    <w:rsid w:val="00DD05BC"/>
    <w:rsid w:val="00DD05EA"/>
    <w:rsid w:val="00DD0809"/>
    <w:rsid w:val="00DD0BB3"/>
    <w:rsid w:val="00DD0E2E"/>
    <w:rsid w:val="00DD1154"/>
    <w:rsid w:val="00DD1411"/>
    <w:rsid w:val="00DD15FB"/>
    <w:rsid w:val="00DD1875"/>
    <w:rsid w:val="00DD18B8"/>
    <w:rsid w:val="00DD19AA"/>
    <w:rsid w:val="00DD1B61"/>
    <w:rsid w:val="00DD1B9B"/>
    <w:rsid w:val="00DD2511"/>
    <w:rsid w:val="00DD262C"/>
    <w:rsid w:val="00DD2685"/>
    <w:rsid w:val="00DD2F95"/>
    <w:rsid w:val="00DD3731"/>
    <w:rsid w:val="00DD37D5"/>
    <w:rsid w:val="00DD3B1A"/>
    <w:rsid w:val="00DD3BDA"/>
    <w:rsid w:val="00DD3EA8"/>
    <w:rsid w:val="00DD41FD"/>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195"/>
    <w:rsid w:val="00DD7B11"/>
    <w:rsid w:val="00DD7DBE"/>
    <w:rsid w:val="00DE00A3"/>
    <w:rsid w:val="00DE0B9E"/>
    <w:rsid w:val="00DE1381"/>
    <w:rsid w:val="00DE1967"/>
    <w:rsid w:val="00DE1AB2"/>
    <w:rsid w:val="00DE1B1E"/>
    <w:rsid w:val="00DE1C8F"/>
    <w:rsid w:val="00DE1E5F"/>
    <w:rsid w:val="00DE204A"/>
    <w:rsid w:val="00DE205F"/>
    <w:rsid w:val="00DE20DB"/>
    <w:rsid w:val="00DE21D6"/>
    <w:rsid w:val="00DE2241"/>
    <w:rsid w:val="00DE230F"/>
    <w:rsid w:val="00DE27C2"/>
    <w:rsid w:val="00DE27FE"/>
    <w:rsid w:val="00DE2A2E"/>
    <w:rsid w:val="00DE2D02"/>
    <w:rsid w:val="00DE2EF4"/>
    <w:rsid w:val="00DE30C2"/>
    <w:rsid w:val="00DE315E"/>
    <w:rsid w:val="00DE3210"/>
    <w:rsid w:val="00DE373F"/>
    <w:rsid w:val="00DE39D5"/>
    <w:rsid w:val="00DE3C00"/>
    <w:rsid w:val="00DE3DEA"/>
    <w:rsid w:val="00DE3FCC"/>
    <w:rsid w:val="00DE4226"/>
    <w:rsid w:val="00DE4334"/>
    <w:rsid w:val="00DE4A8E"/>
    <w:rsid w:val="00DE4C69"/>
    <w:rsid w:val="00DE4D2F"/>
    <w:rsid w:val="00DE52B3"/>
    <w:rsid w:val="00DE54C0"/>
    <w:rsid w:val="00DE58DF"/>
    <w:rsid w:val="00DE5A0C"/>
    <w:rsid w:val="00DE5EAA"/>
    <w:rsid w:val="00DE6061"/>
    <w:rsid w:val="00DE65BD"/>
    <w:rsid w:val="00DE6BD9"/>
    <w:rsid w:val="00DE6F9C"/>
    <w:rsid w:val="00DE76EA"/>
    <w:rsid w:val="00DE7825"/>
    <w:rsid w:val="00DF01A8"/>
    <w:rsid w:val="00DF0A93"/>
    <w:rsid w:val="00DF0AC9"/>
    <w:rsid w:val="00DF0C6A"/>
    <w:rsid w:val="00DF0ECF"/>
    <w:rsid w:val="00DF0F5A"/>
    <w:rsid w:val="00DF11DC"/>
    <w:rsid w:val="00DF149B"/>
    <w:rsid w:val="00DF23F9"/>
    <w:rsid w:val="00DF2B2C"/>
    <w:rsid w:val="00DF3F55"/>
    <w:rsid w:val="00DF44F6"/>
    <w:rsid w:val="00DF4A23"/>
    <w:rsid w:val="00DF5353"/>
    <w:rsid w:val="00DF5684"/>
    <w:rsid w:val="00DF5B8F"/>
    <w:rsid w:val="00DF5CCF"/>
    <w:rsid w:val="00DF6137"/>
    <w:rsid w:val="00DF61B3"/>
    <w:rsid w:val="00DF6206"/>
    <w:rsid w:val="00DF6254"/>
    <w:rsid w:val="00DF66AA"/>
    <w:rsid w:val="00DF67C5"/>
    <w:rsid w:val="00DF67E2"/>
    <w:rsid w:val="00DF6BF7"/>
    <w:rsid w:val="00DF74A8"/>
    <w:rsid w:val="00DF7864"/>
    <w:rsid w:val="00E0062F"/>
    <w:rsid w:val="00E0070A"/>
    <w:rsid w:val="00E007F3"/>
    <w:rsid w:val="00E008D4"/>
    <w:rsid w:val="00E00A4D"/>
    <w:rsid w:val="00E01487"/>
    <w:rsid w:val="00E01DD2"/>
    <w:rsid w:val="00E01E55"/>
    <w:rsid w:val="00E02207"/>
    <w:rsid w:val="00E02374"/>
    <w:rsid w:val="00E02C11"/>
    <w:rsid w:val="00E02E6F"/>
    <w:rsid w:val="00E0307D"/>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6E5"/>
    <w:rsid w:val="00E07704"/>
    <w:rsid w:val="00E07930"/>
    <w:rsid w:val="00E079CA"/>
    <w:rsid w:val="00E07EA4"/>
    <w:rsid w:val="00E10120"/>
    <w:rsid w:val="00E10E00"/>
    <w:rsid w:val="00E10F01"/>
    <w:rsid w:val="00E114DD"/>
    <w:rsid w:val="00E11632"/>
    <w:rsid w:val="00E11766"/>
    <w:rsid w:val="00E122C6"/>
    <w:rsid w:val="00E125D8"/>
    <w:rsid w:val="00E12A96"/>
    <w:rsid w:val="00E1301A"/>
    <w:rsid w:val="00E130A4"/>
    <w:rsid w:val="00E13162"/>
    <w:rsid w:val="00E132E5"/>
    <w:rsid w:val="00E1357D"/>
    <w:rsid w:val="00E140B7"/>
    <w:rsid w:val="00E1435B"/>
    <w:rsid w:val="00E1471D"/>
    <w:rsid w:val="00E14AB7"/>
    <w:rsid w:val="00E14B86"/>
    <w:rsid w:val="00E153FF"/>
    <w:rsid w:val="00E157D2"/>
    <w:rsid w:val="00E158F8"/>
    <w:rsid w:val="00E15A13"/>
    <w:rsid w:val="00E16053"/>
    <w:rsid w:val="00E1625F"/>
    <w:rsid w:val="00E168E6"/>
    <w:rsid w:val="00E16BD3"/>
    <w:rsid w:val="00E177A2"/>
    <w:rsid w:val="00E17DC1"/>
    <w:rsid w:val="00E20611"/>
    <w:rsid w:val="00E210D4"/>
    <w:rsid w:val="00E2162B"/>
    <w:rsid w:val="00E216C0"/>
    <w:rsid w:val="00E218F1"/>
    <w:rsid w:val="00E21993"/>
    <w:rsid w:val="00E21A8F"/>
    <w:rsid w:val="00E21B60"/>
    <w:rsid w:val="00E21E1D"/>
    <w:rsid w:val="00E2214A"/>
    <w:rsid w:val="00E222D8"/>
    <w:rsid w:val="00E2260B"/>
    <w:rsid w:val="00E22A88"/>
    <w:rsid w:val="00E22BB9"/>
    <w:rsid w:val="00E2317F"/>
    <w:rsid w:val="00E2323B"/>
    <w:rsid w:val="00E235B2"/>
    <w:rsid w:val="00E2366F"/>
    <w:rsid w:val="00E23FB9"/>
    <w:rsid w:val="00E23FFB"/>
    <w:rsid w:val="00E24910"/>
    <w:rsid w:val="00E24938"/>
    <w:rsid w:val="00E24FF5"/>
    <w:rsid w:val="00E250A5"/>
    <w:rsid w:val="00E251F0"/>
    <w:rsid w:val="00E25B7C"/>
    <w:rsid w:val="00E25BFD"/>
    <w:rsid w:val="00E25C8D"/>
    <w:rsid w:val="00E26430"/>
    <w:rsid w:val="00E264C2"/>
    <w:rsid w:val="00E2657D"/>
    <w:rsid w:val="00E267B3"/>
    <w:rsid w:val="00E269D1"/>
    <w:rsid w:val="00E26C82"/>
    <w:rsid w:val="00E27A0A"/>
    <w:rsid w:val="00E27A30"/>
    <w:rsid w:val="00E27B35"/>
    <w:rsid w:val="00E27B53"/>
    <w:rsid w:val="00E27D63"/>
    <w:rsid w:val="00E304D3"/>
    <w:rsid w:val="00E3054B"/>
    <w:rsid w:val="00E305CE"/>
    <w:rsid w:val="00E30D7F"/>
    <w:rsid w:val="00E311B7"/>
    <w:rsid w:val="00E313C8"/>
    <w:rsid w:val="00E31953"/>
    <w:rsid w:val="00E31A48"/>
    <w:rsid w:val="00E31F11"/>
    <w:rsid w:val="00E3248C"/>
    <w:rsid w:val="00E32768"/>
    <w:rsid w:val="00E32935"/>
    <w:rsid w:val="00E32C18"/>
    <w:rsid w:val="00E32C41"/>
    <w:rsid w:val="00E32CD6"/>
    <w:rsid w:val="00E32DB1"/>
    <w:rsid w:val="00E32F10"/>
    <w:rsid w:val="00E32F13"/>
    <w:rsid w:val="00E33698"/>
    <w:rsid w:val="00E338CE"/>
    <w:rsid w:val="00E33DAE"/>
    <w:rsid w:val="00E340AF"/>
    <w:rsid w:val="00E34469"/>
    <w:rsid w:val="00E346B8"/>
    <w:rsid w:val="00E3490A"/>
    <w:rsid w:val="00E34ABE"/>
    <w:rsid w:val="00E3536C"/>
    <w:rsid w:val="00E355CE"/>
    <w:rsid w:val="00E35FC4"/>
    <w:rsid w:val="00E369E1"/>
    <w:rsid w:val="00E36B4C"/>
    <w:rsid w:val="00E36D87"/>
    <w:rsid w:val="00E375AF"/>
    <w:rsid w:val="00E4006F"/>
    <w:rsid w:val="00E401D3"/>
    <w:rsid w:val="00E4080C"/>
    <w:rsid w:val="00E409F8"/>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83"/>
    <w:rsid w:val="00E45B01"/>
    <w:rsid w:val="00E45B66"/>
    <w:rsid w:val="00E46281"/>
    <w:rsid w:val="00E4629D"/>
    <w:rsid w:val="00E4639E"/>
    <w:rsid w:val="00E473A8"/>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23D8"/>
    <w:rsid w:val="00E5246A"/>
    <w:rsid w:val="00E5250D"/>
    <w:rsid w:val="00E527EC"/>
    <w:rsid w:val="00E52D03"/>
    <w:rsid w:val="00E53B59"/>
    <w:rsid w:val="00E53C49"/>
    <w:rsid w:val="00E54AE3"/>
    <w:rsid w:val="00E54F14"/>
    <w:rsid w:val="00E55896"/>
    <w:rsid w:val="00E558F2"/>
    <w:rsid w:val="00E55C79"/>
    <w:rsid w:val="00E55E91"/>
    <w:rsid w:val="00E56035"/>
    <w:rsid w:val="00E56635"/>
    <w:rsid w:val="00E56A4F"/>
    <w:rsid w:val="00E56D5A"/>
    <w:rsid w:val="00E5740B"/>
    <w:rsid w:val="00E578C4"/>
    <w:rsid w:val="00E57A1F"/>
    <w:rsid w:val="00E57A23"/>
    <w:rsid w:val="00E57D70"/>
    <w:rsid w:val="00E57EEB"/>
    <w:rsid w:val="00E57F80"/>
    <w:rsid w:val="00E609F8"/>
    <w:rsid w:val="00E60D75"/>
    <w:rsid w:val="00E60E5F"/>
    <w:rsid w:val="00E618E6"/>
    <w:rsid w:val="00E6192D"/>
    <w:rsid w:val="00E620CC"/>
    <w:rsid w:val="00E62FC9"/>
    <w:rsid w:val="00E6301D"/>
    <w:rsid w:val="00E63046"/>
    <w:rsid w:val="00E6309F"/>
    <w:rsid w:val="00E634D9"/>
    <w:rsid w:val="00E63995"/>
    <w:rsid w:val="00E63A5A"/>
    <w:rsid w:val="00E63A9C"/>
    <w:rsid w:val="00E64421"/>
    <w:rsid w:val="00E644A5"/>
    <w:rsid w:val="00E645B7"/>
    <w:rsid w:val="00E649C4"/>
    <w:rsid w:val="00E650FA"/>
    <w:rsid w:val="00E655A2"/>
    <w:rsid w:val="00E658CE"/>
    <w:rsid w:val="00E65980"/>
    <w:rsid w:val="00E65E35"/>
    <w:rsid w:val="00E66117"/>
    <w:rsid w:val="00E6632C"/>
    <w:rsid w:val="00E66811"/>
    <w:rsid w:val="00E669D4"/>
    <w:rsid w:val="00E66C37"/>
    <w:rsid w:val="00E6707B"/>
    <w:rsid w:val="00E670AC"/>
    <w:rsid w:val="00E67198"/>
    <w:rsid w:val="00E671BD"/>
    <w:rsid w:val="00E674F7"/>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A2"/>
    <w:rsid w:val="00E83EDB"/>
    <w:rsid w:val="00E8406B"/>
    <w:rsid w:val="00E8499D"/>
    <w:rsid w:val="00E84C09"/>
    <w:rsid w:val="00E84F0E"/>
    <w:rsid w:val="00E85030"/>
    <w:rsid w:val="00E8514E"/>
    <w:rsid w:val="00E85304"/>
    <w:rsid w:val="00E85D5C"/>
    <w:rsid w:val="00E86392"/>
    <w:rsid w:val="00E864BD"/>
    <w:rsid w:val="00E8660E"/>
    <w:rsid w:val="00E8684A"/>
    <w:rsid w:val="00E86A12"/>
    <w:rsid w:val="00E873EC"/>
    <w:rsid w:val="00E87535"/>
    <w:rsid w:val="00E875E1"/>
    <w:rsid w:val="00E87BEF"/>
    <w:rsid w:val="00E9003B"/>
    <w:rsid w:val="00E90237"/>
    <w:rsid w:val="00E90518"/>
    <w:rsid w:val="00E90AC8"/>
    <w:rsid w:val="00E90C55"/>
    <w:rsid w:val="00E90D4D"/>
    <w:rsid w:val="00E9112A"/>
    <w:rsid w:val="00E911EE"/>
    <w:rsid w:val="00E91A9B"/>
    <w:rsid w:val="00E91F3B"/>
    <w:rsid w:val="00E92078"/>
    <w:rsid w:val="00E92130"/>
    <w:rsid w:val="00E92255"/>
    <w:rsid w:val="00E922C7"/>
    <w:rsid w:val="00E9272A"/>
    <w:rsid w:val="00E92884"/>
    <w:rsid w:val="00E928C9"/>
    <w:rsid w:val="00E92C28"/>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E5D"/>
    <w:rsid w:val="00E974F4"/>
    <w:rsid w:val="00E97CCA"/>
    <w:rsid w:val="00E97ECF"/>
    <w:rsid w:val="00EA02B0"/>
    <w:rsid w:val="00EA02D0"/>
    <w:rsid w:val="00EA0421"/>
    <w:rsid w:val="00EA0AF4"/>
    <w:rsid w:val="00EA13CB"/>
    <w:rsid w:val="00EA25D7"/>
    <w:rsid w:val="00EA26E4"/>
    <w:rsid w:val="00EA2A4D"/>
    <w:rsid w:val="00EA30CB"/>
    <w:rsid w:val="00EA31C8"/>
    <w:rsid w:val="00EA3384"/>
    <w:rsid w:val="00EA35B5"/>
    <w:rsid w:val="00EA3E83"/>
    <w:rsid w:val="00EA3F09"/>
    <w:rsid w:val="00EA41D5"/>
    <w:rsid w:val="00EA4398"/>
    <w:rsid w:val="00EA4AFC"/>
    <w:rsid w:val="00EA4BB3"/>
    <w:rsid w:val="00EA4DC2"/>
    <w:rsid w:val="00EA5042"/>
    <w:rsid w:val="00EA5280"/>
    <w:rsid w:val="00EA566F"/>
    <w:rsid w:val="00EA5A77"/>
    <w:rsid w:val="00EA5BE2"/>
    <w:rsid w:val="00EA5EB5"/>
    <w:rsid w:val="00EA5EEB"/>
    <w:rsid w:val="00EA5F1E"/>
    <w:rsid w:val="00EA6024"/>
    <w:rsid w:val="00EA67C0"/>
    <w:rsid w:val="00EA6823"/>
    <w:rsid w:val="00EA6A84"/>
    <w:rsid w:val="00EA6B08"/>
    <w:rsid w:val="00EA6BAA"/>
    <w:rsid w:val="00EA6CEC"/>
    <w:rsid w:val="00EA7949"/>
    <w:rsid w:val="00EA7B77"/>
    <w:rsid w:val="00EB0714"/>
    <w:rsid w:val="00EB110E"/>
    <w:rsid w:val="00EB11FA"/>
    <w:rsid w:val="00EB1665"/>
    <w:rsid w:val="00EB1B32"/>
    <w:rsid w:val="00EB1D0E"/>
    <w:rsid w:val="00EB2BCE"/>
    <w:rsid w:val="00EB2FE5"/>
    <w:rsid w:val="00EB31B4"/>
    <w:rsid w:val="00EB3461"/>
    <w:rsid w:val="00EB3554"/>
    <w:rsid w:val="00EB3877"/>
    <w:rsid w:val="00EB39E3"/>
    <w:rsid w:val="00EB3B9A"/>
    <w:rsid w:val="00EB3D2C"/>
    <w:rsid w:val="00EB3ED3"/>
    <w:rsid w:val="00EB4510"/>
    <w:rsid w:val="00EB4971"/>
    <w:rsid w:val="00EB4ABF"/>
    <w:rsid w:val="00EB54E2"/>
    <w:rsid w:val="00EB55BE"/>
    <w:rsid w:val="00EB5636"/>
    <w:rsid w:val="00EB6264"/>
    <w:rsid w:val="00EB69C7"/>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2A59"/>
    <w:rsid w:val="00EC2BD3"/>
    <w:rsid w:val="00EC2D24"/>
    <w:rsid w:val="00EC2DC4"/>
    <w:rsid w:val="00EC315E"/>
    <w:rsid w:val="00EC3466"/>
    <w:rsid w:val="00EC3518"/>
    <w:rsid w:val="00EC3C81"/>
    <w:rsid w:val="00EC41CD"/>
    <w:rsid w:val="00EC430F"/>
    <w:rsid w:val="00EC4447"/>
    <w:rsid w:val="00EC44B3"/>
    <w:rsid w:val="00EC4652"/>
    <w:rsid w:val="00EC4A71"/>
    <w:rsid w:val="00EC4FE5"/>
    <w:rsid w:val="00EC541E"/>
    <w:rsid w:val="00EC55C3"/>
    <w:rsid w:val="00EC5E7C"/>
    <w:rsid w:val="00EC5F66"/>
    <w:rsid w:val="00EC6A6C"/>
    <w:rsid w:val="00EC6B97"/>
    <w:rsid w:val="00EC722D"/>
    <w:rsid w:val="00EC7875"/>
    <w:rsid w:val="00EC7DF4"/>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2C30"/>
    <w:rsid w:val="00ED300F"/>
    <w:rsid w:val="00ED3045"/>
    <w:rsid w:val="00ED329B"/>
    <w:rsid w:val="00ED3AA3"/>
    <w:rsid w:val="00ED3AA7"/>
    <w:rsid w:val="00ED3C18"/>
    <w:rsid w:val="00ED3E02"/>
    <w:rsid w:val="00ED3EA0"/>
    <w:rsid w:val="00ED4078"/>
    <w:rsid w:val="00ED49CC"/>
    <w:rsid w:val="00ED4A41"/>
    <w:rsid w:val="00ED4F81"/>
    <w:rsid w:val="00ED5981"/>
    <w:rsid w:val="00ED631F"/>
    <w:rsid w:val="00ED6579"/>
    <w:rsid w:val="00ED666D"/>
    <w:rsid w:val="00ED6B69"/>
    <w:rsid w:val="00ED71A3"/>
    <w:rsid w:val="00ED7374"/>
    <w:rsid w:val="00ED7AA9"/>
    <w:rsid w:val="00EE037F"/>
    <w:rsid w:val="00EE0896"/>
    <w:rsid w:val="00EE0E28"/>
    <w:rsid w:val="00EE196F"/>
    <w:rsid w:val="00EE198E"/>
    <w:rsid w:val="00EE1FBC"/>
    <w:rsid w:val="00EE2A20"/>
    <w:rsid w:val="00EE2E1E"/>
    <w:rsid w:val="00EE369A"/>
    <w:rsid w:val="00EE3B58"/>
    <w:rsid w:val="00EE3E52"/>
    <w:rsid w:val="00EE3FDA"/>
    <w:rsid w:val="00EE40CD"/>
    <w:rsid w:val="00EE4275"/>
    <w:rsid w:val="00EE4C13"/>
    <w:rsid w:val="00EE4C51"/>
    <w:rsid w:val="00EE4D27"/>
    <w:rsid w:val="00EE5375"/>
    <w:rsid w:val="00EE53F0"/>
    <w:rsid w:val="00EE5488"/>
    <w:rsid w:val="00EE5D1A"/>
    <w:rsid w:val="00EE5F18"/>
    <w:rsid w:val="00EE68FE"/>
    <w:rsid w:val="00EE6DEB"/>
    <w:rsid w:val="00EE6ED8"/>
    <w:rsid w:val="00EE7518"/>
    <w:rsid w:val="00EE753B"/>
    <w:rsid w:val="00EE7EA4"/>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6C7"/>
    <w:rsid w:val="00EF2740"/>
    <w:rsid w:val="00EF2829"/>
    <w:rsid w:val="00EF2E96"/>
    <w:rsid w:val="00EF2F19"/>
    <w:rsid w:val="00EF36B2"/>
    <w:rsid w:val="00EF36FE"/>
    <w:rsid w:val="00EF3928"/>
    <w:rsid w:val="00EF3942"/>
    <w:rsid w:val="00EF3C60"/>
    <w:rsid w:val="00EF4854"/>
    <w:rsid w:val="00EF4B3D"/>
    <w:rsid w:val="00EF4D3C"/>
    <w:rsid w:val="00EF4D8F"/>
    <w:rsid w:val="00EF4EB4"/>
    <w:rsid w:val="00EF53B9"/>
    <w:rsid w:val="00EF650C"/>
    <w:rsid w:val="00EF65F7"/>
    <w:rsid w:val="00EF6DF3"/>
    <w:rsid w:val="00EF70AF"/>
    <w:rsid w:val="00EF71FF"/>
    <w:rsid w:val="00EF7392"/>
    <w:rsid w:val="00EF769D"/>
    <w:rsid w:val="00EF7B9C"/>
    <w:rsid w:val="00EF7C97"/>
    <w:rsid w:val="00EF7CE1"/>
    <w:rsid w:val="00F0030B"/>
    <w:rsid w:val="00F009D8"/>
    <w:rsid w:val="00F009E4"/>
    <w:rsid w:val="00F00CC8"/>
    <w:rsid w:val="00F00E49"/>
    <w:rsid w:val="00F00F87"/>
    <w:rsid w:val="00F0119E"/>
    <w:rsid w:val="00F0138E"/>
    <w:rsid w:val="00F0143B"/>
    <w:rsid w:val="00F01592"/>
    <w:rsid w:val="00F01720"/>
    <w:rsid w:val="00F01864"/>
    <w:rsid w:val="00F01E89"/>
    <w:rsid w:val="00F023CC"/>
    <w:rsid w:val="00F02426"/>
    <w:rsid w:val="00F02657"/>
    <w:rsid w:val="00F02660"/>
    <w:rsid w:val="00F0274C"/>
    <w:rsid w:val="00F02835"/>
    <w:rsid w:val="00F02A3E"/>
    <w:rsid w:val="00F02B8C"/>
    <w:rsid w:val="00F02C20"/>
    <w:rsid w:val="00F036A3"/>
    <w:rsid w:val="00F03A80"/>
    <w:rsid w:val="00F04271"/>
    <w:rsid w:val="00F045F2"/>
    <w:rsid w:val="00F04974"/>
    <w:rsid w:val="00F04D6B"/>
    <w:rsid w:val="00F051EA"/>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D01"/>
    <w:rsid w:val="00F14DF2"/>
    <w:rsid w:val="00F14E6E"/>
    <w:rsid w:val="00F14E8A"/>
    <w:rsid w:val="00F1518F"/>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B9A"/>
    <w:rsid w:val="00F17EF4"/>
    <w:rsid w:val="00F2025B"/>
    <w:rsid w:val="00F2055C"/>
    <w:rsid w:val="00F20999"/>
    <w:rsid w:val="00F20E83"/>
    <w:rsid w:val="00F21036"/>
    <w:rsid w:val="00F21303"/>
    <w:rsid w:val="00F215B4"/>
    <w:rsid w:val="00F2163B"/>
    <w:rsid w:val="00F216A3"/>
    <w:rsid w:val="00F21730"/>
    <w:rsid w:val="00F21D1B"/>
    <w:rsid w:val="00F21F6A"/>
    <w:rsid w:val="00F220A5"/>
    <w:rsid w:val="00F2241C"/>
    <w:rsid w:val="00F2248B"/>
    <w:rsid w:val="00F22868"/>
    <w:rsid w:val="00F22A17"/>
    <w:rsid w:val="00F22B93"/>
    <w:rsid w:val="00F23010"/>
    <w:rsid w:val="00F23238"/>
    <w:rsid w:val="00F23250"/>
    <w:rsid w:val="00F23A4F"/>
    <w:rsid w:val="00F23AA1"/>
    <w:rsid w:val="00F23F5D"/>
    <w:rsid w:val="00F240A0"/>
    <w:rsid w:val="00F24107"/>
    <w:rsid w:val="00F24195"/>
    <w:rsid w:val="00F244BC"/>
    <w:rsid w:val="00F2465F"/>
    <w:rsid w:val="00F24845"/>
    <w:rsid w:val="00F24988"/>
    <w:rsid w:val="00F24F7B"/>
    <w:rsid w:val="00F25455"/>
    <w:rsid w:val="00F256E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297"/>
    <w:rsid w:val="00F30749"/>
    <w:rsid w:val="00F3078B"/>
    <w:rsid w:val="00F30BF4"/>
    <w:rsid w:val="00F30BF5"/>
    <w:rsid w:val="00F31EC0"/>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72AA"/>
    <w:rsid w:val="00F3762A"/>
    <w:rsid w:val="00F37820"/>
    <w:rsid w:val="00F37930"/>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DF7"/>
    <w:rsid w:val="00F43EAD"/>
    <w:rsid w:val="00F4428E"/>
    <w:rsid w:val="00F445C4"/>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39D"/>
    <w:rsid w:val="00F53558"/>
    <w:rsid w:val="00F53795"/>
    <w:rsid w:val="00F54143"/>
    <w:rsid w:val="00F54610"/>
    <w:rsid w:val="00F54638"/>
    <w:rsid w:val="00F54A11"/>
    <w:rsid w:val="00F54C8F"/>
    <w:rsid w:val="00F54E41"/>
    <w:rsid w:val="00F54E6F"/>
    <w:rsid w:val="00F55010"/>
    <w:rsid w:val="00F55197"/>
    <w:rsid w:val="00F552D2"/>
    <w:rsid w:val="00F55996"/>
    <w:rsid w:val="00F562D7"/>
    <w:rsid w:val="00F56562"/>
    <w:rsid w:val="00F56BAC"/>
    <w:rsid w:val="00F56CB5"/>
    <w:rsid w:val="00F56CC2"/>
    <w:rsid w:val="00F579C2"/>
    <w:rsid w:val="00F57E31"/>
    <w:rsid w:val="00F6007A"/>
    <w:rsid w:val="00F60683"/>
    <w:rsid w:val="00F60B17"/>
    <w:rsid w:val="00F60DD9"/>
    <w:rsid w:val="00F61984"/>
    <w:rsid w:val="00F61B3D"/>
    <w:rsid w:val="00F61D2D"/>
    <w:rsid w:val="00F61DDE"/>
    <w:rsid w:val="00F61E81"/>
    <w:rsid w:val="00F6207C"/>
    <w:rsid w:val="00F624EE"/>
    <w:rsid w:val="00F62ED6"/>
    <w:rsid w:val="00F63146"/>
    <w:rsid w:val="00F6345F"/>
    <w:rsid w:val="00F63965"/>
    <w:rsid w:val="00F64BA7"/>
    <w:rsid w:val="00F64C57"/>
    <w:rsid w:val="00F64C9F"/>
    <w:rsid w:val="00F64E3C"/>
    <w:rsid w:val="00F64E88"/>
    <w:rsid w:val="00F650D9"/>
    <w:rsid w:val="00F65118"/>
    <w:rsid w:val="00F65BCC"/>
    <w:rsid w:val="00F65E82"/>
    <w:rsid w:val="00F65F57"/>
    <w:rsid w:val="00F66036"/>
    <w:rsid w:val="00F66063"/>
    <w:rsid w:val="00F66333"/>
    <w:rsid w:val="00F6662B"/>
    <w:rsid w:val="00F66935"/>
    <w:rsid w:val="00F66CC9"/>
    <w:rsid w:val="00F675B9"/>
    <w:rsid w:val="00F676F6"/>
    <w:rsid w:val="00F679E1"/>
    <w:rsid w:val="00F67A15"/>
    <w:rsid w:val="00F67CAE"/>
    <w:rsid w:val="00F67E88"/>
    <w:rsid w:val="00F704AE"/>
    <w:rsid w:val="00F7066D"/>
    <w:rsid w:val="00F709A3"/>
    <w:rsid w:val="00F70C1A"/>
    <w:rsid w:val="00F70CC6"/>
    <w:rsid w:val="00F713E7"/>
    <w:rsid w:val="00F71435"/>
    <w:rsid w:val="00F71C01"/>
    <w:rsid w:val="00F724F7"/>
    <w:rsid w:val="00F725F6"/>
    <w:rsid w:val="00F728FA"/>
    <w:rsid w:val="00F72978"/>
    <w:rsid w:val="00F72B46"/>
    <w:rsid w:val="00F73027"/>
    <w:rsid w:val="00F73A08"/>
    <w:rsid w:val="00F73B99"/>
    <w:rsid w:val="00F73E1B"/>
    <w:rsid w:val="00F74347"/>
    <w:rsid w:val="00F743AA"/>
    <w:rsid w:val="00F744DA"/>
    <w:rsid w:val="00F74542"/>
    <w:rsid w:val="00F745E0"/>
    <w:rsid w:val="00F74719"/>
    <w:rsid w:val="00F74B01"/>
    <w:rsid w:val="00F74BAE"/>
    <w:rsid w:val="00F74D4A"/>
    <w:rsid w:val="00F74EC2"/>
    <w:rsid w:val="00F7531D"/>
    <w:rsid w:val="00F7550A"/>
    <w:rsid w:val="00F75D35"/>
    <w:rsid w:val="00F75FA5"/>
    <w:rsid w:val="00F762C5"/>
    <w:rsid w:val="00F768E2"/>
    <w:rsid w:val="00F76D29"/>
    <w:rsid w:val="00F76D42"/>
    <w:rsid w:val="00F772CB"/>
    <w:rsid w:val="00F8026F"/>
    <w:rsid w:val="00F8034A"/>
    <w:rsid w:val="00F803C1"/>
    <w:rsid w:val="00F804E0"/>
    <w:rsid w:val="00F8075F"/>
    <w:rsid w:val="00F80991"/>
    <w:rsid w:val="00F80BB6"/>
    <w:rsid w:val="00F81111"/>
    <w:rsid w:val="00F81183"/>
    <w:rsid w:val="00F817E7"/>
    <w:rsid w:val="00F81EFD"/>
    <w:rsid w:val="00F81F3B"/>
    <w:rsid w:val="00F82385"/>
    <w:rsid w:val="00F8256A"/>
    <w:rsid w:val="00F82BAB"/>
    <w:rsid w:val="00F82C0A"/>
    <w:rsid w:val="00F82D19"/>
    <w:rsid w:val="00F83308"/>
    <w:rsid w:val="00F846CA"/>
    <w:rsid w:val="00F851B9"/>
    <w:rsid w:val="00F857A4"/>
    <w:rsid w:val="00F85827"/>
    <w:rsid w:val="00F85EAB"/>
    <w:rsid w:val="00F8617B"/>
    <w:rsid w:val="00F86209"/>
    <w:rsid w:val="00F866B7"/>
    <w:rsid w:val="00F867C1"/>
    <w:rsid w:val="00F86B80"/>
    <w:rsid w:val="00F86C1F"/>
    <w:rsid w:val="00F86C83"/>
    <w:rsid w:val="00F86CB4"/>
    <w:rsid w:val="00F86F38"/>
    <w:rsid w:val="00F870A7"/>
    <w:rsid w:val="00F871F2"/>
    <w:rsid w:val="00F87409"/>
    <w:rsid w:val="00F87A82"/>
    <w:rsid w:val="00F87EF5"/>
    <w:rsid w:val="00F903A2"/>
    <w:rsid w:val="00F9054F"/>
    <w:rsid w:val="00F9059A"/>
    <w:rsid w:val="00F90E66"/>
    <w:rsid w:val="00F9107B"/>
    <w:rsid w:val="00F911DB"/>
    <w:rsid w:val="00F91FB8"/>
    <w:rsid w:val="00F92257"/>
    <w:rsid w:val="00F92485"/>
    <w:rsid w:val="00F9269F"/>
    <w:rsid w:val="00F926B6"/>
    <w:rsid w:val="00F93943"/>
    <w:rsid w:val="00F93976"/>
    <w:rsid w:val="00F93B69"/>
    <w:rsid w:val="00F93D3F"/>
    <w:rsid w:val="00F943A4"/>
    <w:rsid w:val="00F943A9"/>
    <w:rsid w:val="00F945FE"/>
    <w:rsid w:val="00F94D85"/>
    <w:rsid w:val="00F95166"/>
    <w:rsid w:val="00F956AE"/>
    <w:rsid w:val="00F95DD4"/>
    <w:rsid w:val="00F96058"/>
    <w:rsid w:val="00F9636E"/>
    <w:rsid w:val="00F9640D"/>
    <w:rsid w:val="00F968A1"/>
    <w:rsid w:val="00F96BEB"/>
    <w:rsid w:val="00F96D32"/>
    <w:rsid w:val="00F96D51"/>
    <w:rsid w:val="00F971EE"/>
    <w:rsid w:val="00F97232"/>
    <w:rsid w:val="00F97EAE"/>
    <w:rsid w:val="00F97F8E"/>
    <w:rsid w:val="00FA0226"/>
    <w:rsid w:val="00FA05F5"/>
    <w:rsid w:val="00FA05FD"/>
    <w:rsid w:val="00FA0610"/>
    <w:rsid w:val="00FA0B0F"/>
    <w:rsid w:val="00FA0F0F"/>
    <w:rsid w:val="00FA175C"/>
    <w:rsid w:val="00FA1E6C"/>
    <w:rsid w:val="00FA1E72"/>
    <w:rsid w:val="00FA1EED"/>
    <w:rsid w:val="00FA21B5"/>
    <w:rsid w:val="00FA2347"/>
    <w:rsid w:val="00FA2653"/>
    <w:rsid w:val="00FA28E3"/>
    <w:rsid w:val="00FA2933"/>
    <w:rsid w:val="00FA2C77"/>
    <w:rsid w:val="00FA2F2B"/>
    <w:rsid w:val="00FA30E1"/>
    <w:rsid w:val="00FA35A5"/>
    <w:rsid w:val="00FA38F5"/>
    <w:rsid w:val="00FA3B77"/>
    <w:rsid w:val="00FA3C23"/>
    <w:rsid w:val="00FA4134"/>
    <w:rsid w:val="00FA4538"/>
    <w:rsid w:val="00FA5245"/>
    <w:rsid w:val="00FA5472"/>
    <w:rsid w:val="00FA550F"/>
    <w:rsid w:val="00FA5AA7"/>
    <w:rsid w:val="00FA67E3"/>
    <w:rsid w:val="00FA6822"/>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1B67"/>
    <w:rsid w:val="00FB2053"/>
    <w:rsid w:val="00FB2591"/>
    <w:rsid w:val="00FB2639"/>
    <w:rsid w:val="00FB30B4"/>
    <w:rsid w:val="00FB349A"/>
    <w:rsid w:val="00FB4210"/>
    <w:rsid w:val="00FB43ED"/>
    <w:rsid w:val="00FB4DDC"/>
    <w:rsid w:val="00FB4FB0"/>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C00A9"/>
    <w:rsid w:val="00FC029F"/>
    <w:rsid w:val="00FC0406"/>
    <w:rsid w:val="00FC0701"/>
    <w:rsid w:val="00FC0737"/>
    <w:rsid w:val="00FC0804"/>
    <w:rsid w:val="00FC0816"/>
    <w:rsid w:val="00FC0922"/>
    <w:rsid w:val="00FC09F2"/>
    <w:rsid w:val="00FC1014"/>
    <w:rsid w:val="00FC146F"/>
    <w:rsid w:val="00FC1659"/>
    <w:rsid w:val="00FC17B0"/>
    <w:rsid w:val="00FC1EB5"/>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4F4"/>
    <w:rsid w:val="00FC491C"/>
    <w:rsid w:val="00FC496E"/>
    <w:rsid w:val="00FC4CC1"/>
    <w:rsid w:val="00FC53E5"/>
    <w:rsid w:val="00FC58CC"/>
    <w:rsid w:val="00FC5B1F"/>
    <w:rsid w:val="00FC66AC"/>
    <w:rsid w:val="00FC68E2"/>
    <w:rsid w:val="00FC6AA3"/>
    <w:rsid w:val="00FC6C73"/>
    <w:rsid w:val="00FC70E7"/>
    <w:rsid w:val="00FC71D1"/>
    <w:rsid w:val="00FC77F6"/>
    <w:rsid w:val="00FD0151"/>
    <w:rsid w:val="00FD02D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556"/>
    <w:rsid w:val="00FD5822"/>
    <w:rsid w:val="00FD60BF"/>
    <w:rsid w:val="00FD6813"/>
    <w:rsid w:val="00FD6B72"/>
    <w:rsid w:val="00FD752C"/>
    <w:rsid w:val="00FD75EB"/>
    <w:rsid w:val="00FD769C"/>
    <w:rsid w:val="00FD79AF"/>
    <w:rsid w:val="00FD7FEE"/>
    <w:rsid w:val="00FE00D4"/>
    <w:rsid w:val="00FE0358"/>
    <w:rsid w:val="00FE03F8"/>
    <w:rsid w:val="00FE0739"/>
    <w:rsid w:val="00FE093D"/>
    <w:rsid w:val="00FE0BF6"/>
    <w:rsid w:val="00FE0DD9"/>
    <w:rsid w:val="00FE19C7"/>
    <w:rsid w:val="00FE1A28"/>
    <w:rsid w:val="00FE1A5B"/>
    <w:rsid w:val="00FE1B11"/>
    <w:rsid w:val="00FE1B6F"/>
    <w:rsid w:val="00FE1BD1"/>
    <w:rsid w:val="00FE1DC1"/>
    <w:rsid w:val="00FE1DCB"/>
    <w:rsid w:val="00FE1EB3"/>
    <w:rsid w:val="00FE2453"/>
    <w:rsid w:val="00FE28BC"/>
    <w:rsid w:val="00FE28EB"/>
    <w:rsid w:val="00FE2FBD"/>
    <w:rsid w:val="00FE32B2"/>
    <w:rsid w:val="00FE47AC"/>
    <w:rsid w:val="00FE4817"/>
    <w:rsid w:val="00FE4B34"/>
    <w:rsid w:val="00FE525F"/>
    <w:rsid w:val="00FE59C3"/>
    <w:rsid w:val="00FE5D41"/>
    <w:rsid w:val="00FE6066"/>
    <w:rsid w:val="00FE60C2"/>
    <w:rsid w:val="00FE613B"/>
    <w:rsid w:val="00FE6FCE"/>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09D"/>
    <w:rsid w:val="00FF656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TSG_RAN//TSGR_82/Docs/RP-182894.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9C373-F6FA-4D72-BCD7-532130B37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3473</TotalTime>
  <Pages>3</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4305</cp:revision>
  <cp:lastPrinted>2018-04-04T09:40:00Z</cp:lastPrinted>
  <dcterms:created xsi:type="dcterms:W3CDTF">2019-10-02T02:43:00Z</dcterms:created>
  <dcterms:modified xsi:type="dcterms:W3CDTF">2021-01-15T07:26:00Z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